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B8" w:rsidRDefault="00CE2A99" w:rsidP="004D5DB8">
      <w:pPr>
        <w:pStyle w:val="Titre"/>
        <w:spacing w:before="0" w:after="0"/>
        <w:jc w:val="both"/>
        <w:rPr>
          <w:sz w:val="48"/>
        </w:rPr>
      </w:pPr>
      <w:bookmarkStart w:id="0" w:name="_Toc358200240"/>
      <w:bookmarkStart w:id="1" w:name="_Toc355817120"/>
      <w:r w:rsidRPr="00CE2A99">
        <w:rPr>
          <w:noProof/>
          <w:lang w:val="fr-FR" w:eastAsia="fr-FR"/>
        </w:rPr>
        <w:pict>
          <v:roundrect id="AutoShape 6" o:spid="_x0000_s1026" style="position:absolute;left:0;text-align:left;margin-left:205.8pt;margin-top:7.25pt;width:330.45pt;height:271.75pt;z-index:251657728;visibility:visible"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" strokecolor="#4f81bd" strokeweight="2.5pt">
            <v:shadow color="#868686"/>
            <v:textbox style="mso-next-textbox:#AutoShape 6">
              <w:txbxContent>
                <w:p w:rsidR="00BF3945" w:rsidRDefault="00BF3945" w:rsidP="00FB330A">
                  <w:pPr>
                    <w:pStyle w:val="Titre5"/>
                    <w:tabs>
                      <w:tab w:val="left" w:pos="5812"/>
                    </w:tabs>
                    <w:ind w:right="19"/>
                  </w:pPr>
                  <w:r>
                    <w:t>Sommaire</w:t>
                  </w:r>
                </w:p>
                <w:p w:rsidR="00FB330A" w:rsidRPr="00FB330A" w:rsidRDefault="00CE2A99" w:rsidP="00FB330A">
                  <w:pPr>
                    <w:pStyle w:val="TM1"/>
                    <w:tabs>
                      <w:tab w:val="clear" w:pos="9062"/>
                      <w:tab w:val="left" w:pos="5670"/>
                      <w:tab w:val="left" w:pos="5812"/>
                    </w:tabs>
                    <w:ind w:right="19"/>
                    <w:rPr>
                      <w:rFonts w:asciiTheme="minorHAnsi" w:eastAsiaTheme="minorEastAsia" w:hAnsiTheme="minorHAnsi" w:cstheme="minorHAnsi"/>
                      <w:noProof/>
                      <w:sz w:val="18"/>
                      <w:szCs w:val="18"/>
                      <w:lang w:val="fr-BE" w:eastAsia="fr-BE"/>
                    </w:rPr>
                  </w:pPr>
                  <w:r w:rsidRPr="00FB330A">
                    <w:rPr>
                      <w:rFonts w:asciiTheme="minorHAnsi" w:hAnsiTheme="minorHAnsi" w:cstheme="minorHAnsi"/>
                      <w:sz w:val="18"/>
                      <w:szCs w:val="18"/>
                    </w:rPr>
                    <w:fldChar w:fldCharType="begin"/>
                  </w:r>
                  <w:r w:rsidR="00BF3945" w:rsidRPr="00FB330A">
                    <w:rPr>
                      <w:rFonts w:asciiTheme="minorHAnsi" w:hAnsiTheme="minorHAnsi" w:cstheme="minorHAnsi"/>
                      <w:sz w:val="18"/>
                      <w:szCs w:val="18"/>
                    </w:rPr>
                    <w:instrText xml:space="preserve"> TOC \o "1-3" \h \z \u </w:instrText>
                  </w:r>
                  <w:r w:rsidRPr="00FB330A">
                    <w:rPr>
                      <w:rFonts w:asciiTheme="minorHAnsi" w:hAnsiTheme="minorHAnsi" w:cstheme="minorHAnsi"/>
                      <w:sz w:val="18"/>
                      <w:szCs w:val="18"/>
                    </w:rPr>
                    <w:fldChar w:fldCharType="separate"/>
                  </w:r>
                  <w:hyperlink w:anchor="_Toc367106003" w:history="1">
                    <w:r w:rsidR="00FB330A" w:rsidRPr="00FB330A">
                      <w:rPr>
                        <w:rStyle w:val="Lienhypertexte"/>
                        <w:rFonts w:asciiTheme="minorHAnsi" w:hAnsiTheme="minorHAnsi" w:cstheme="minorHAnsi"/>
                        <w:noProof/>
                        <w:spacing w:val="15"/>
                        <w:sz w:val="18"/>
                        <w:szCs w:val="18"/>
                        <w:lang w:val="fr-BE" w:eastAsia="en-US"/>
                      </w:rPr>
                      <w:t>Introduction</w:t>
                    </w:r>
                    <w:r w:rsidR="00FB330A" w:rsidRPr="00FB330A">
                      <w:rPr>
                        <w:rFonts w:asciiTheme="minorHAnsi" w:hAnsiTheme="minorHAnsi" w:cstheme="minorHAnsi"/>
                        <w:noProof/>
                        <w:webHidden/>
                        <w:sz w:val="18"/>
                        <w:szCs w:val="18"/>
                      </w:rPr>
                      <w:tab/>
                    </w:r>
                    <w:r w:rsidRPr="00FB330A">
                      <w:rPr>
                        <w:rFonts w:asciiTheme="minorHAnsi" w:hAnsiTheme="minorHAnsi" w:cstheme="minorHAnsi"/>
                        <w:noProof/>
                        <w:webHidden/>
                        <w:sz w:val="18"/>
                        <w:szCs w:val="18"/>
                      </w:rPr>
                      <w:fldChar w:fldCharType="begin"/>
                    </w:r>
                    <w:r w:rsidR="00FB330A" w:rsidRPr="00FB330A">
                      <w:rPr>
                        <w:rFonts w:asciiTheme="minorHAnsi" w:hAnsiTheme="minorHAnsi" w:cstheme="minorHAnsi"/>
                        <w:noProof/>
                        <w:webHidden/>
                        <w:sz w:val="18"/>
                        <w:szCs w:val="18"/>
                      </w:rPr>
                      <w:instrText xml:space="preserve"> PAGEREF _Toc367106003 \h </w:instrText>
                    </w:r>
                    <w:r w:rsidRPr="00FB330A">
                      <w:rPr>
                        <w:rFonts w:asciiTheme="minorHAnsi" w:hAnsiTheme="minorHAnsi" w:cstheme="minorHAnsi"/>
                        <w:noProof/>
                        <w:webHidden/>
                        <w:sz w:val="18"/>
                        <w:szCs w:val="18"/>
                      </w:rPr>
                    </w:r>
                    <w:r w:rsidRPr="00FB330A">
                      <w:rPr>
                        <w:rFonts w:asciiTheme="minorHAnsi" w:hAnsiTheme="minorHAnsi" w:cstheme="minorHAnsi"/>
                        <w:noProof/>
                        <w:webHidden/>
                        <w:sz w:val="18"/>
                        <w:szCs w:val="18"/>
                      </w:rPr>
                      <w:fldChar w:fldCharType="separate"/>
                    </w:r>
                    <w:r w:rsidR="00FB330A" w:rsidRPr="00FB330A">
                      <w:rPr>
                        <w:rFonts w:asciiTheme="minorHAnsi" w:hAnsiTheme="minorHAnsi" w:cstheme="minorHAnsi"/>
                        <w:noProof/>
                        <w:webHidden/>
                        <w:sz w:val="18"/>
                        <w:szCs w:val="18"/>
                      </w:rPr>
                      <w:t>1</w:t>
                    </w:r>
                    <w:r w:rsidRPr="00FB330A">
                      <w:rPr>
                        <w:rFonts w:asciiTheme="minorHAnsi" w:hAnsiTheme="minorHAnsi" w:cstheme="minorHAnsi"/>
                        <w:noProof/>
                        <w:webHidden/>
                        <w:sz w:val="18"/>
                        <w:szCs w:val="18"/>
                      </w:rPr>
                      <w:fldChar w:fldCharType="end"/>
                    </w:r>
                  </w:hyperlink>
                </w:p>
                <w:p w:rsidR="00FB330A" w:rsidRPr="00FB330A" w:rsidRDefault="00CE2A99" w:rsidP="00FB330A">
                  <w:pPr>
                    <w:pStyle w:val="TM1"/>
                    <w:tabs>
                      <w:tab w:val="clear" w:pos="9062"/>
                      <w:tab w:val="left" w:pos="5670"/>
                      <w:tab w:val="left" w:pos="5812"/>
                    </w:tabs>
                    <w:ind w:right="19"/>
                    <w:rPr>
                      <w:rFonts w:asciiTheme="minorHAnsi" w:eastAsiaTheme="minorEastAsia" w:hAnsiTheme="minorHAnsi" w:cstheme="minorHAnsi"/>
                      <w:noProof/>
                      <w:sz w:val="18"/>
                      <w:szCs w:val="18"/>
                      <w:lang w:val="fr-BE" w:eastAsia="fr-BE"/>
                    </w:rPr>
                  </w:pPr>
                  <w:hyperlink w:anchor="_Toc367106004" w:history="1">
                    <w:r w:rsidR="00FB330A" w:rsidRPr="00FB330A">
                      <w:rPr>
                        <w:rStyle w:val="Lienhypertexte"/>
                        <w:rFonts w:asciiTheme="minorHAnsi" w:hAnsiTheme="minorHAnsi" w:cstheme="minorHAnsi"/>
                        <w:noProof/>
                        <w:spacing w:val="15"/>
                        <w:sz w:val="18"/>
                        <w:szCs w:val="18"/>
                        <w:lang w:val="fr-BE" w:eastAsia="en-US"/>
                      </w:rPr>
                      <w:t>Produire, reproduire / diffuser et partager</w:t>
                    </w:r>
                    <w:r w:rsidR="00FB330A" w:rsidRPr="00FB330A">
                      <w:rPr>
                        <w:rFonts w:asciiTheme="minorHAnsi" w:hAnsiTheme="minorHAnsi" w:cstheme="minorHAnsi"/>
                        <w:noProof/>
                        <w:webHidden/>
                        <w:sz w:val="18"/>
                        <w:szCs w:val="18"/>
                      </w:rPr>
                      <w:tab/>
                    </w:r>
                    <w:r w:rsidRPr="00FB330A">
                      <w:rPr>
                        <w:rFonts w:asciiTheme="minorHAnsi" w:hAnsiTheme="minorHAnsi" w:cstheme="minorHAnsi"/>
                        <w:noProof/>
                        <w:webHidden/>
                        <w:sz w:val="18"/>
                        <w:szCs w:val="18"/>
                      </w:rPr>
                      <w:fldChar w:fldCharType="begin"/>
                    </w:r>
                    <w:r w:rsidR="00FB330A" w:rsidRPr="00FB330A">
                      <w:rPr>
                        <w:rFonts w:asciiTheme="minorHAnsi" w:hAnsiTheme="minorHAnsi" w:cstheme="minorHAnsi"/>
                        <w:noProof/>
                        <w:webHidden/>
                        <w:sz w:val="18"/>
                        <w:szCs w:val="18"/>
                      </w:rPr>
                      <w:instrText xml:space="preserve"> PAGEREF _Toc367106004 \h </w:instrText>
                    </w:r>
                    <w:r w:rsidRPr="00FB330A">
                      <w:rPr>
                        <w:rFonts w:asciiTheme="minorHAnsi" w:hAnsiTheme="minorHAnsi" w:cstheme="minorHAnsi"/>
                        <w:noProof/>
                        <w:webHidden/>
                        <w:sz w:val="18"/>
                        <w:szCs w:val="18"/>
                      </w:rPr>
                    </w:r>
                    <w:r w:rsidRPr="00FB330A">
                      <w:rPr>
                        <w:rFonts w:asciiTheme="minorHAnsi" w:hAnsiTheme="minorHAnsi" w:cstheme="minorHAnsi"/>
                        <w:noProof/>
                        <w:webHidden/>
                        <w:sz w:val="18"/>
                        <w:szCs w:val="18"/>
                      </w:rPr>
                      <w:fldChar w:fldCharType="separate"/>
                    </w:r>
                    <w:r w:rsidR="00FB330A" w:rsidRPr="00FB330A">
                      <w:rPr>
                        <w:rFonts w:asciiTheme="minorHAnsi" w:hAnsiTheme="minorHAnsi" w:cstheme="minorHAnsi"/>
                        <w:noProof/>
                        <w:webHidden/>
                        <w:sz w:val="18"/>
                        <w:szCs w:val="18"/>
                      </w:rPr>
                      <w:t>1</w:t>
                    </w:r>
                    <w:r w:rsidRPr="00FB330A">
                      <w:rPr>
                        <w:rFonts w:asciiTheme="minorHAnsi" w:hAnsiTheme="minorHAnsi" w:cstheme="minorHAnsi"/>
                        <w:noProof/>
                        <w:webHidden/>
                        <w:sz w:val="18"/>
                        <w:szCs w:val="18"/>
                      </w:rPr>
                      <w:fldChar w:fldCharType="end"/>
                    </w:r>
                  </w:hyperlink>
                </w:p>
                <w:p w:rsidR="00FB330A" w:rsidRPr="00FB330A" w:rsidRDefault="00CE2A99" w:rsidP="00FB330A">
                  <w:pPr>
                    <w:pStyle w:val="TM2"/>
                    <w:rPr>
                      <w:rFonts w:asciiTheme="minorHAnsi" w:eastAsiaTheme="minorEastAsia" w:hAnsiTheme="minorHAnsi" w:cstheme="minorHAnsi"/>
                      <w:noProof/>
                      <w:sz w:val="18"/>
                      <w:szCs w:val="18"/>
                      <w:lang w:val="fr-BE" w:eastAsia="fr-BE"/>
                    </w:rPr>
                  </w:pPr>
                  <w:hyperlink w:anchor="_Toc367106005" w:history="1">
                    <w:r w:rsidR="00FB330A" w:rsidRPr="00FB330A">
                      <w:rPr>
                        <w:rStyle w:val="Lienhypertexte"/>
                        <w:rFonts w:asciiTheme="minorHAnsi" w:hAnsiTheme="minorHAnsi" w:cstheme="minorHAnsi"/>
                        <w:noProof/>
                        <w:spacing w:val="15"/>
                        <w:sz w:val="18"/>
                        <w:szCs w:val="18"/>
                        <w:lang w:eastAsia="en-US"/>
                      </w:rPr>
                      <w:t>A.</w:t>
                    </w:r>
                    <w:r w:rsidR="00FB330A" w:rsidRPr="00FB330A">
                      <w:rPr>
                        <w:rFonts w:asciiTheme="minorHAnsi" w:eastAsiaTheme="minorEastAsia" w:hAnsiTheme="minorHAnsi" w:cstheme="minorHAnsi"/>
                        <w:noProof/>
                        <w:sz w:val="18"/>
                        <w:szCs w:val="18"/>
                        <w:lang w:val="fr-BE" w:eastAsia="fr-BE"/>
                      </w:rPr>
                      <w:tab/>
                    </w:r>
                    <w:r w:rsidR="00FB330A" w:rsidRPr="00FB330A">
                      <w:rPr>
                        <w:rStyle w:val="Lienhypertexte"/>
                        <w:rFonts w:asciiTheme="minorHAnsi" w:hAnsiTheme="minorHAnsi" w:cstheme="minorHAnsi"/>
                        <w:noProof/>
                        <w:spacing w:val="15"/>
                        <w:sz w:val="18"/>
                        <w:szCs w:val="18"/>
                        <w:lang w:eastAsia="en-US"/>
                      </w:rPr>
                      <w:t>Produire du contenu sur le web – l’écriture numérique</w:t>
                    </w:r>
                    <w:r w:rsidR="00FB330A" w:rsidRPr="00FB330A">
                      <w:rPr>
                        <w:rFonts w:asciiTheme="minorHAnsi" w:hAnsiTheme="minorHAnsi" w:cstheme="minorHAnsi"/>
                        <w:noProof/>
                        <w:webHidden/>
                        <w:sz w:val="18"/>
                        <w:szCs w:val="18"/>
                      </w:rPr>
                      <w:tab/>
                    </w:r>
                    <w:r w:rsidRPr="00FB330A">
                      <w:rPr>
                        <w:rFonts w:asciiTheme="minorHAnsi" w:hAnsiTheme="minorHAnsi" w:cstheme="minorHAnsi"/>
                        <w:noProof/>
                        <w:webHidden/>
                        <w:sz w:val="18"/>
                        <w:szCs w:val="18"/>
                      </w:rPr>
                      <w:fldChar w:fldCharType="begin"/>
                    </w:r>
                    <w:r w:rsidR="00FB330A" w:rsidRPr="00FB330A">
                      <w:rPr>
                        <w:rFonts w:asciiTheme="minorHAnsi" w:hAnsiTheme="minorHAnsi" w:cstheme="minorHAnsi"/>
                        <w:noProof/>
                        <w:webHidden/>
                        <w:sz w:val="18"/>
                        <w:szCs w:val="18"/>
                      </w:rPr>
                      <w:instrText xml:space="preserve"> PAGEREF _Toc367106005 \h </w:instrText>
                    </w:r>
                    <w:r w:rsidRPr="00FB330A">
                      <w:rPr>
                        <w:rFonts w:asciiTheme="minorHAnsi" w:hAnsiTheme="minorHAnsi" w:cstheme="minorHAnsi"/>
                        <w:noProof/>
                        <w:webHidden/>
                        <w:sz w:val="18"/>
                        <w:szCs w:val="18"/>
                      </w:rPr>
                    </w:r>
                    <w:r w:rsidRPr="00FB330A">
                      <w:rPr>
                        <w:rFonts w:asciiTheme="minorHAnsi" w:hAnsiTheme="minorHAnsi" w:cstheme="minorHAnsi"/>
                        <w:noProof/>
                        <w:webHidden/>
                        <w:sz w:val="18"/>
                        <w:szCs w:val="18"/>
                      </w:rPr>
                      <w:fldChar w:fldCharType="separate"/>
                    </w:r>
                    <w:r w:rsidR="00FB330A" w:rsidRPr="00FB330A">
                      <w:rPr>
                        <w:rFonts w:asciiTheme="minorHAnsi" w:hAnsiTheme="minorHAnsi" w:cstheme="minorHAnsi"/>
                        <w:noProof/>
                        <w:webHidden/>
                        <w:sz w:val="18"/>
                        <w:szCs w:val="18"/>
                      </w:rPr>
                      <w:t>1</w:t>
                    </w:r>
                    <w:r w:rsidRPr="00FB330A">
                      <w:rPr>
                        <w:rFonts w:asciiTheme="minorHAnsi" w:hAnsiTheme="minorHAnsi" w:cstheme="minorHAnsi"/>
                        <w:noProof/>
                        <w:webHidden/>
                        <w:sz w:val="18"/>
                        <w:szCs w:val="18"/>
                      </w:rPr>
                      <w:fldChar w:fldCharType="end"/>
                    </w:r>
                  </w:hyperlink>
                </w:p>
                <w:p w:rsidR="00FB330A" w:rsidRPr="00FB330A" w:rsidRDefault="00CE2A99" w:rsidP="00FB330A">
                  <w:pPr>
                    <w:pStyle w:val="TM3"/>
                    <w:tabs>
                      <w:tab w:val="left" w:pos="1100"/>
                      <w:tab w:val="left" w:pos="5670"/>
                      <w:tab w:val="left" w:pos="5812"/>
                      <w:tab w:val="right" w:leader="dot" w:pos="10456"/>
                    </w:tabs>
                    <w:ind w:right="19"/>
                    <w:rPr>
                      <w:rFonts w:asciiTheme="minorHAnsi" w:eastAsiaTheme="minorEastAsia" w:hAnsiTheme="minorHAnsi" w:cstheme="minorHAnsi"/>
                      <w:noProof/>
                      <w:sz w:val="18"/>
                      <w:szCs w:val="18"/>
                      <w:lang w:val="fr-BE" w:eastAsia="fr-BE"/>
                    </w:rPr>
                  </w:pPr>
                  <w:hyperlink w:anchor="_Toc367106006" w:history="1">
                    <w:r w:rsidR="00FB330A" w:rsidRPr="00FB330A">
                      <w:rPr>
                        <w:rStyle w:val="Lienhypertexte"/>
                        <w:rFonts w:asciiTheme="minorHAnsi" w:hAnsiTheme="minorHAnsi" w:cstheme="minorHAnsi"/>
                        <w:noProof/>
                        <w:spacing w:val="15"/>
                        <w:sz w:val="18"/>
                        <w:szCs w:val="18"/>
                        <w:lang w:eastAsia="en-US"/>
                      </w:rPr>
                      <w:t>1.</w:t>
                    </w:r>
                    <w:r w:rsidR="00FB330A" w:rsidRPr="00FB330A">
                      <w:rPr>
                        <w:rFonts w:asciiTheme="minorHAnsi" w:eastAsiaTheme="minorEastAsia" w:hAnsiTheme="minorHAnsi" w:cstheme="minorHAnsi"/>
                        <w:noProof/>
                        <w:sz w:val="18"/>
                        <w:szCs w:val="18"/>
                        <w:lang w:val="fr-BE" w:eastAsia="fr-BE"/>
                      </w:rPr>
                      <w:tab/>
                    </w:r>
                    <w:r w:rsidR="00FB330A" w:rsidRPr="00FB330A">
                      <w:rPr>
                        <w:rStyle w:val="Lienhypertexte"/>
                        <w:rFonts w:asciiTheme="minorHAnsi" w:hAnsiTheme="minorHAnsi" w:cstheme="minorHAnsi"/>
                        <w:noProof/>
                        <w:spacing w:val="15"/>
                        <w:sz w:val="18"/>
                        <w:szCs w:val="18"/>
                        <w:lang w:eastAsia="en-US"/>
                      </w:rPr>
                      <w:t>Intentionnalité et adéquation</w:t>
                    </w:r>
                    <w:r w:rsidR="00FB330A" w:rsidRPr="00FB330A">
                      <w:rPr>
                        <w:rFonts w:asciiTheme="minorHAnsi" w:hAnsiTheme="minorHAnsi" w:cstheme="minorHAnsi"/>
                        <w:noProof/>
                        <w:webHidden/>
                        <w:sz w:val="18"/>
                        <w:szCs w:val="18"/>
                      </w:rPr>
                      <w:tab/>
                    </w:r>
                    <w:r w:rsidRPr="00FB330A">
                      <w:rPr>
                        <w:rFonts w:asciiTheme="minorHAnsi" w:hAnsiTheme="minorHAnsi" w:cstheme="minorHAnsi"/>
                        <w:noProof/>
                        <w:webHidden/>
                        <w:sz w:val="18"/>
                        <w:szCs w:val="18"/>
                      </w:rPr>
                      <w:fldChar w:fldCharType="begin"/>
                    </w:r>
                    <w:r w:rsidR="00FB330A" w:rsidRPr="00FB330A">
                      <w:rPr>
                        <w:rFonts w:asciiTheme="minorHAnsi" w:hAnsiTheme="minorHAnsi" w:cstheme="minorHAnsi"/>
                        <w:noProof/>
                        <w:webHidden/>
                        <w:sz w:val="18"/>
                        <w:szCs w:val="18"/>
                      </w:rPr>
                      <w:instrText xml:space="preserve"> PAGEREF _Toc367106006 \h </w:instrText>
                    </w:r>
                    <w:r w:rsidRPr="00FB330A">
                      <w:rPr>
                        <w:rFonts w:asciiTheme="minorHAnsi" w:hAnsiTheme="minorHAnsi" w:cstheme="minorHAnsi"/>
                        <w:noProof/>
                        <w:webHidden/>
                        <w:sz w:val="18"/>
                        <w:szCs w:val="18"/>
                      </w:rPr>
                    </w:r>
                    <w:r w:rsidRPr="00FB330A">
                      <w:rPr>
                        <w:rFonts w:asciiTheme="minorHAnsi" w:hAnsiTheme="minorHAnsi" w:cstheme="minorHAnsi"/>
                        <w:noProof/>
                        <w:webHidden/>
                        <w:sz w:val="18"/>
                        <w:szCs w:val="18"/>
                      </w:rPr>
                      <w:fldChar w:fldCharType="separate"/>
                    </w:r>
                    <w:r w:rsidR="00FB330A" w:rsidRPr="00FB330A">
                      <w:rPr>
                        <w:rFonts w:asciiTheme="minorHAnsi" w:hAnsiTheme="minorHAnsi" w:cstheme="minorHAnsi"/>
                        <w:noProof/>
                        <w:webHidden/>
                        <w:sz w:val="18"/>
                        <w:szCs w:val="18"/>
                      </w:rPr>
                      <w:t>2</w:t>
                    </w:r>
                    <w:r w:rsidRPr="00FB330A">
                      <w:rPr>
                        <w:rFonts w:asciiTheme="minorHAnsi" w:hAnsiTheme="minorHAnsi" w:cstheme="minorHAnsi"/>
                        <w:noProof/>
                        <w:webHidden/>
                        <w:sz w:val="18"/>
                        <w:szCs w:val="18"/>
                      </w:rPr>
                      <w:fldChar w:fldCharType="end"/>
                    </w:r>
                  </w:hyperlink>
                </w:p>
                <w:p w:rsidR="00FB330A" w:rsidRPr="00FB330A" w:rsidRDefault="00CE2A99" w:rsidP="00FB330A">
                  <w:pPr>
                    <w:pStyle w:val="TM3"/>
                    <w:tabs>
                      <w:tab w:val="left" w:pos="1100"/>
                      <w:tab w:val="left" w:pos="5670"/>
                      <w:tab w:val="left" w:pos="5812"/>
                      <w:tab w:val="right" w:leader="dot" w:pos="10456"/>
                    </w:tabs>
                    <w:ind w:right="19"/>
                    <w:rPr>
                      <w:rFonts w:asciiTheme="minorHAnsi" w:eastAsiaTheme="minorEastAsia" w:hAnsiTheme="minorHAnsi" w:cstheme="minorHAnsi"/>
                      <w:noProof/>
                      <w:sz w:val="18"/>
                      <w:szCs w:val="18"/>
                      <w:lang w:val="fr-BE" w:eastAsia="fr-BE"/>
                    </w:rPr>
                  </w:pPr>
                  <w:hyperlink w:anchor="_Toc367106007" w:history="1">
                    <w:r w:rsidR="00FB330A" w:rsidRPr="00FB330A">
                      <w:rPr>
                        <w:rStyle w:val="Lienhypertexte"/>
                        <w:rFonts w:asciiTheme="minorHAnsi" w:hAnsiTheme="minorHAnsi" w:cstheme="minorHAnsi"/>
                        <w:noProof/>
                        <w:spacing w:val="15"/>
                        <w:sz w:val="18"/>
                        <w:szCs w:val="18"/>
                        <w:lang w:eastAsia="en-US"/>
                      </w:rPr>
                      <w:t>2.</w:t>
                    </w:r>
                    <w:r w:rsidR="00FB330A" w:rsidRPr="00FB330A">
                      <w:rPr>
                        <w:rFonts w:asciiTheme="minorHAnsi" w:eastAsiaTheme="minorEastAsia" w:hAnsiTheme="minorHAnsi" w:cstheme="minorHAnsi"/>
                        <w:noProof/>
                        <w:sz w:val="18"/>
                        <w:szCs w:val="18"/>
                        <w:lang w:val="fr-BE" w:eastAsia="fr-BE"/>
                      </w:rPr>
                      <w:tab/>
                    </w:r>
                    <w:r w:rsidR="00FB330A" w:rsidRPr="00FB330A">
                      <w:rPr>
                        <w:rStyle w:val="Lienhypertexte"/>
                        <w:rFonts w:asciiTheme="minorHAnsi" w:hAnsiTheme="minorHAnsi" w:cstheme="minorHAnsi"/>
                        <w:noProof/>
                        <w:spacing w:val="15"/>
                        <w:sz w:val="18"/>
                        <w:szCs w:val="18"/>
                        <w:lang w:eastAsia="en-US"/>
                      </w:rPr>
                      <w:t>. Degrés d’implication et d’interaction</w:t>
                    </w:r>
                    <w:r w:rsidR="00FB330A" w:rsidRPr="00FB330A">
                      <w:rPr>
                        <w:rFonts w:asciiTheme="minorHAnsi" w:hAnsiTheme="minorHAnsi" w:cstheme="minorHAnsi"/>
                        <w:noProof/>
                        <w:webHidden/>
                        <w:sz w:val="18"/>
                        <w:szCs w:val="18"/>
                      </w:rPr>
                      <w:tab/>
                    </w:r>
                    <w:r w:rsidRPr="00FB330A">
                      <w:rPr>
                        <w:rFonts w:asciiTheme="minorHAnsi" w:hAnsiTheme="minorHAnsi" w:cstheme="minorHAnsi"/>
                        <w:noProof/>
                        <w:webHidden/>
                        <w:sz w:val="18"/>
                        <w:szCs w:val="18"/>
                      </w:rPr>
                      <w:fldChar w:fldCharType="begin"/>
                    </w:r>
                    <w:r w:rsidR="00FB330A" w:rsidRPr="00FB330A">
                      <w:rPr>
                        <w:rFonts w:asciiTheme="minorHAnsi" w:hAnsiTheme="minorHAnsi" w:cstheme="minorHAnsi"/>
                        <w:noProof/>
                        <w:webHidden/>
                        <w:sz w:val="18"/>
                        <w:szCs w:val="18"/>
                      </w:rPr>
                      <w:instrText xml:space="preserve"> PAGEREF _Toc367106007 \h </w:instrText>
                    </w:r>
                    <w:r w:rsidRPr="00FB330A">
                      <w:rPr>
                        <w:rFonts w:asciiTheme="minorHAnsi" w:hAnsiTheme="minorHAnsi" w:cstheme="minorHAnsi"/>
                        <w:noProof/>
                        <w:webHidden/>
                        <w:sz w:val="18"/>
                        <w:szCs w:val="18"/>
                      </w:rPr>
                    </w:r>
                    <w:r w:rsidRPr="00FB330A">
                      <w:rPr>
                        <w:rFonts w:asciiTheme="minorHAnsi" w:hAnsiTheme="minorHAnsi" w:cstheme="minorHAnsi"/>
                        <w:noProof/>
                        <w:webHidden/>
                        <w:sz w:val="18"/>
                        <w:szCs w:val="18"/>
                      </w:rPr>
                      <w:fldChar w:fldCharType="separate"/>
                    </w:r>
                    <w:r w:rsidR="00FB330A" w:rsidRPr="00FB330A">
                      <w:rPr>
                        <w:rFonts w:asciiTheme="minorHAnsi" w:hAnsiTheme="minorHAnsi" w:cstheme="minorHAnsi"/>
                        <w:noProof/>
                        <w:webHidden/>
                        <w:sz w:val="18"/>
                        <w:szCs w:val="18"/>
                      </w:rPr>
                      <w:t>3</w:t>
                    </w:r>
                    <w:r w:rsidRPr="00FB330A">
                      <w:rPr>
                        <w:rFonts w:asciiTheme="minorHAnsi" w:hAnsiTheme="minorHAnsi" w:cstheme="minorHAnsi"/>
                        <w:noProof/>
                        <w:webHidden/>
                        <w:sz w:val="18"/>
                        <w:szCs w:val="18"/>
                      </w:rPr>
                      <w:fldChar w:fldCharType="end"/>
                    </w:r>
                  </w:hyperlink>
                </w:p>
                <w:p w:rsidR="00FB330A" w:rsidRPr="00FB330A" w:rsidRDefault="00CE2A99" w:rsidP="00FB330A">
                  <w:pPr>
                    <w:pStyle w:val="TM2"/>
                    <w:rPr>
                      <w:rFonts w:asciiTheme="minorHAnsi" w:eastAsiaTheme="minorEastAsia" w:hAnsiTheme="minorHAnsi" w:cstheme="minorHAnsi"/>
                      <w:noProof/>
                      <w:sz w:val="18"/>
                      <w:szCs w:val="18"/>
                      <w:lang w:val="fr-BE" w:eastAsia="fr-BE"/>
                    </w:rPr>
                  </w:pPr>
                  <w:hyperlink w:anchor="_Toc367106008" w:history="1">
                    <w:r w:rsidR="00FB330A" w:rsidRPr="00FB330A">
                      <w:rPr>
                        <w:rStyle w:val="Lienhypertexte"/>
                        <w:rFonts w:asciiTheme="minorHAnsi" w:hAnsiTheme="minorHAnsi" w:cstheme="minorHAnsi"/>
                        <w:noProof/>
                        <w:spacing w:val="15"/>
                        <w:sz w:val="18"/>
                        <w:szCs w:val="18"/>
                        <w:lang w:eastAsia="en-US"/>
                      </w:rPr>
                      <w:t>B.</w:t>
                    </w:r>
                    <w:r w:rsidR="00FB330A" w:rsidRPr="00FB330A">
                      <w:rPr>
                        <w:rFonts w:asciiTheme="minorHAnsi" w:eastAsiaTheme="minorEastAsia" w:hAnsiTheme="minorHAnsi" w:cstheme="minorHAnsi"/>
                        <w:noProof/>
                        <w:sz w:val="18"/>
                        <w:szCs w:val="18"/>
                        <w:lang w:val="fr-BE" w:eastAsia="fr-BE"/>
                      </w:rPr>
                      <w:tab/>
                    </w:r>
                    <w:r w:rsidR="00FB330A" w:rsidRPr="00FB330A">
                      <w:rPr>
                        <w:rStyle w:val="Lienhypertexte"/>
                        <w:rFonts w:asciiTheme="minorHAnsi" w:hAnsiTheme="minorHAnsi" w:cstheme="minorHAnsi"/>
                        <w:noProof/>
                        <w:spacing w:val="15"/>
                        <w:sz w:val="18"/>
                        <w:szCs w:val="18"/>
                        <w:lang w:eastAsia="en-US"/>
                      </w:rPr>
                      <w:t>Diffuser et partager</w:t>
                    </w:r>
                    <w:r w:rsidR="00FB330A" w:rsidRPr="00FB330A">
                      <w:rPr>
                        <w:rFonts w:asciiTheme="minorHAnsi" w:hAnsiTheme="minorHAnsi" w:cstheme="minorHAnsi"/>
                        <w:noProof/>
                        <w:webHidden/>
                        <w:sz w:val="18"/>
                        <w:szCs w:val="18"/>
                      </w:rPr>
                      <w:tab/>
                    </w:r>
                    <w:r w:rsidRPr="00FB330A">
                      <w:rPr>
                        <w:rFonts w:asciiTheme="minorHAnsi" w:hAnsiTheme="minorHAnsi" w:cstheme="minorHAnsi"/>
                        <w:noProof/>
                        <w:webHidden/>
                        <w:sz w:val="18"/>
                        <w:szCs w:val="18"/>
                      </w:rPr>
                      <w:fldChar w:fldCharType="begin"/>
                    </w:r>
                    <w:r w:rsidR="00FB330A" w:rsidRPr="00FB330A">
                      <w:rPr>
                        <w:rFonts w:asciiTheme="minorHAnsi" w:hAnsiTheme="minorHAnsi" w:cstheme="minorHAnsi"/>
                        <w:noProof/>
                        <w:webHidden/>
                        <w:sz w:val="18"/>
                        <w:szCs w:val="18"/>
                      </w:rPr>
                      <w:instrText xml:space="preserve"> PAGEREF _Toc367106008 \h </w:instrText>
                    </w:r>
                    <w:r w:rsidRPr="00FB330A">
                      <w:rPr>
                        <w:rFonts w:asciiTheme="minorHAnsi" w:hAnsiTheme="minorHAnsi" w:cstheme="minorHAnsi"/>
                        <w:noProof/>
                        <w:webHidden/>
                        <w:sz w:val="18"/>
                        <w:szCs w:val="18"/>
                      </w:rPr>
                    </w:r>
                    <w:r w:rsidRPr="00FB330A">
                      <w:rPr>
                        <w:rFonts w:asciiTheme="minorHAnsi" w:hAnsiTheme="minorHAnsi" w:cstheme="minorHAnsi"/>
                        <w:noProof/>
                        <w:webHidden/>
                        <w:sz w:val="18"/>
                        <w:szCs w:val="18"/>
                      </w:rPr>
                      <w:fldChar w:fldCharType="separate"/>
                    </w:r>
                    <w:r w:rsidR="00FB330A" w:rsidRPr="00FB330A">
                      <w:rPr>
                        <w:rFonts w:asciiTheme="minorHAnsi" w:hAnsiTheme="minorHAnsi" w:cstheme="minorHAnsi"/>
                        <w:noProof/>
                        <w:webHidden/>
                        <w:sz w:val="18"/>
                        <w:szCs w:val="18"/>
                      </w:rPr>
                      <w:t>4</w:t>
                    </w:r>
                    <w:r w:rsidRPr="00FB330A">
                      <w:rPr>
                        <w:rFonts w:asciiTheme="minorHAnsi" w:hAnsiTheme="minorHAnsi" w:cstheme="minorHAnsi"/>
                        <w:noProof/>
                        <w:webHidden/>
                        <w:sz w:val="18"/>
                        <w:szCs w:val="18"/>
                      </w:rPr>
                      <w:fldChar w:fldCharType="end"/>
                    </w:r>
                  </w:hyperlink>
                </w:p>
                <w:p w:rsidR="00FB330A" w:rsidRPr="00FB330A" w:rsidRDefault="00CE2A99" w:rsidP="00FB330A">
                  <w:pPr>
                    <w:pStyle w:val="TM3"/>
                    <w:tabs>
                      <w:tab w:val="left" w:pos="1100"/>
                      <w:tab w:val="left" w:pos="5670"/>
                      <w:tab w:val="left" w:pos="5812"/>
                      <w:tab w:val="right" w:leader="dot" w:pos="10456"/>
                    </w:tabs>
                    <w:ind w:right="19"/>
                    <w:rPr>
                      <w:rFonts w:asciiTheme="minorHAnsi" w:eastAsiaTheme="minorEastAsia" w:hAnsiTheme="minorHAnsi" w:cstheme="minorHAnsi"/>
                      <w:noProof/>
                      <w:sz w:val="18"/>
                      <w:szCs w:val="18"/>
                      <w:lang w:val="fr-BE" w:eastAsia="fr-BE"/>
                    </w:rPr>
                  </w:pPr>
                  <w:hyperlink w:anchor="_Toc367106009" w:history="1">
                    <w:r w:rsidR="00FB330A" w:rsidRPr="00FB330A">
                      <w:rPr>
                        <w:rStyle w:val="Lienhypertexte"/>
                        <w:rFonts w:asciiTheme="minorHAnsi" w:hAnsiTheme="minorHAnsi" w:cstheme="minorHAnsi"/>
                        <w:noProof/>
                        <w:spacing w:val="15"/>
                        <w:sz w:val="18"/>
                        <w:szCs w:val="18"/>
                        <w:lang w:eastAsia="en-US"/>
                      </w:rPr>
                      <w:t>1.</w:t>
                    </w:r>
                    <w:r w:rsidR="00FB330A" w:rsidRPr="00FB330A">
                      <w:rPr>
                        <w:rFonts w:asciiTheme="minorHAnsi" w:eastAsiaTheme="minorEastAsia" w:hAnsiTheme="minorHAnsi" w:cstheme="minorHAnsi"/>
                        <w:noProof/>
                        <w:sz w:val="18"/>
                        <w:szCs w:val="18"/>
                        <w:lang w:val="fr-BE" w:eastAsia="fr-BE"/>
                      </w:rPr>
                      <w:tab/>
                    </w:r>
                    <w:r w:rsidR="00FB330A" w:rsidRPr="00FB330A">
                      <w:rPr>
                        <w:rStyle w:val="Lienhypertexte"/>
                        <w:rFonts w:asciiTheme="minorHAnsi" w:hAnsiTheme="minorHAnsi" w:cstheme="minorHAnsi"/>
                        <w:noProof/>
                        <w:spacing w:val="15"/>
                        <w:sz w:val="18"/>
                        <w:szCs w:val="18"/>
                        <w:lang w:eastAsia="en-US"/>
                      </w:rPr>
                      <w:t>Socialisation et interactivité du Web</w:t>
                    </w:r>
                    <w:r w:rsidR="00FB330A" w:rsidRPr="00FB330A">
                      <w:rPr>
                        <w:rFonts w:asciiTheme="minorHAnsi" w:hAnsiTheme="minorHAnsi" w:cstheme="minorHAnsi"/>
                        <w:noProof/>
                        <w:webHidden/>
                        <w:sz w:val="18"/>
                        <w:szCs w:val="18"/>
                      </w:rPr>
                      <w:tab/>
                    </w:r>
                    <w:r w:rsidRPr="00FB330A">
                      <w:rPr>
                        <w:rFonts w:asciiTheme="minorHAnsi" w:hAnsiTheme="minorHAnsi" w:cstheme="minorHAnsi"/>
                        <w:noProof/>
                        <w:webHidden/>
                        <w:sz w:val="18"/>
                        <w:szCs w:val="18"/>
                      </w:rPr>
                      <w:fldChar w:fldCharType="begin"/>
                    </w:r>
                    <w:r w:rsidR="00FB330A" w:rsidRPr="00FB330A">
                      <w:rPr>
                        <w:rFonts w:asciiTheme="minorHAnsi" w:hAnsiTheme="minorHAnsi" w:cstheme="minorHAnsi"/>
                        <w:noProof/>
                        <w:webHidden/>
                        <w:sz w:val="18"/>
                        <w:szCs w:val="18"/>
                      </w:rPr>
                      <w:instrText xml:space="preserve"> PAGEREF _Toc367106009 \h </w:instrText>
                    </w:r>
                    <w:r w:rsidRPr="00FB330A">
                      <w:rPr>
                        <w:rFonts w:asciiTheme="minorHAnsi" w:hAnsiTheme="minorHAnsi" w:cstheme="minorHAnsi"/>
                        <w:noProof/>
                        <w:webHidden/>
                        <w:sz w:val="18"/>
                        <w:szCs w:val="18"/>
                      </w:rPr>
                    </w:r>
                    <w:r w:rsidRPr="00FB330A">
                      <w:rPr>
                        <w:rFonts w:asciiTheme="minorHAnsi" w:hAnsiTheme="minorHAnsi" w:cstheme="minorHAnsi"/>
                        <w:noProof/>
                        <w:webHidden/>
                        <w:sz w:val="18"/>
                        <w:szCs w:val="18"/>
                      </w:rPr>
                      <w:fldChar w:fldCharType="separate"/>
                    </w:r>
                    <w:r w:rsidR="00FB330A" w:rsidRPr="00FB330A">
                      <w:rPr>
                        <w:rFonts w:asciiTheme="minorHAnsi" w:hAnsiTheme="minorHAnsi" w:cstheme="minorHAnsi"/>
                        <w:noProof/>
                        <w:webHidden/>
                        <w:sz w:val="18"/>
                        <w:szCs w:val="18"/>
                      </w:rPr>
                      <w:t>4</w:t>
                    </w:r>
                    <w:r w:rsidRPr="00FB330A">
                      <w:rPr>
                        <w:rFonts w:asciiTheme="minorHAnsi" w:hAnsiTheme="minorHAnsi" w:cstheme="minorHAnsi"/>
                        <w:noProof/>
                        <w:webHidden/>
                        <w:sz w:val="18"/>
                        <w:szCs w:val="18"/>
                      </w:rPr>
                      <w:fldChar w:fldCharType="end"/>
                    </w:r>
                  </w:hyperlink>
                </w:p>
                <w:p w:rsidR="00FB330A" w:rsidRPr="00FB330A" w:rsidRDefault="00CE2A99" w:rsidP="00FB330A">
                  <w:pPr>
                    <w:pStyle w:val="TM3"/>
                    <w:tabs>
                      <w:tab w:val="left" w:pos="1100"/>
                      <w:tab w:val="left" w:pos="5670"/>
                      <w:tab w:val="left" w:pos="5812"/>
                      <w:tab w:val="right" w:leader="dot" w:pos="10456"/>
                    </w:tabs>
                    <w:ind w:right="19"/>
                    <w:rPr>
                      <w:rFonts w:asciiTheme="minorHAnsi" w:eastAsiaTheme="minorEastAsia" w:hAnsiTheme="minorHAnsi" w:cstheme="minorHAnsi"/>
                      <w:noProof/>
                      <w:sz w:val="18"/>
                      <w:szCs w:val="18"/>
                      <w:lang w:val="fr-BE" w:eastAsia="fr-BE"/>
                    </w:rPr>
                  </w:pPr>
                  <w:hyperlink w:anchor="_Toc367106010" w:history="1">
                    <w:r w:rsidR="00FB330A" w:rsidRPr="00FB330A">
                      <w:rPr>
                        <w:rStyle w:val="Lienhypertexte"/>
                        <w:rFonts w:asciiTheme="minorHAnsi" w:hAnsiTheme="minorHAnsi" w:cstheme="minorHAnsi"/>
                        <w:noProof/>
                        <w:spacing w:val="15"/>
                        <w:sz w:val="18"/>
                        <w:szCs w:val="18"/>
                        <w:lang w:eastAsia="en-US"/>
                      </w:rPr>
                      <w:t>2.</w:t>
                    </w:r>
                    <w:r w:rsidR="00FB330A" w:rsidRPr="00FB330A">
                      <w:rPr>
                        <w:rFonts w:asciiTheme="minorHAnsi" w:eastAsiaTheme="minorEastAsia" w:hAnsiTheme="minorHAnsi" w:cstheme="minorHAnsi"/>
                        <w:noProof/>
                        <w:sz w:val="18"/>
                        <w:szCs w:val="18"/>
                        <w:lang w:val="fr-BE" w:eastAsia="fr-BE"/>
                      </w:rPr>
                      <w:tab/>
                    </w:r>
                    <w:r w:rsidR="00FB330A" w:rsidRPr="00FB330A">
                      <w:rPr>
                        <w:rStyle w:val="Lienhypertexte"/>
                        <w:rFonts w:asciiTheme="minorHAnsi" w:hAnsiTheme="minorHAnsi" w:cstheme="minorHAnsi"/>
                        <w:noProof/>
                        <w:spacing w:val="15"/>
                        <w:sz w:val="18"/>
                        <w:szCs w:val="18"/>
                        <w:lang w:eastAsia="en-US"/>
                      </w:rPr>
                      <w:t>Questionnement relatif au droit</w:t>
                    </w:r>
                    <w:r w:rsidR="00FB330A" w:rsidRPr="00FB330A">
                      <w:rPr>
                        <w:rFonts w:asciiTheme="minorHAnsi" w:hAnsiTheme="minorHAnsi" w:cstheme="minorHAnsi"/>
                        <w:noProof/>
                        <w:webHidden/>
                        <w:sz w:val="18"/>
                        <w:szCs w:val="18"/>
                      </w:rPr>
                      <w:tab/>
                    </w:r>
                    <w:r w:rsidRPr="00FB330A">
                      <w:rPr>
                        <w:rFonts w:asciiTheme="minorHAnsi" w:hAnsiTheme="minorHAnsi" w:cstheme="minorHAnsi"/>
                        <w:noProof/>
                        <w:webHidden/>
                        <w:sz w:val="18"/>
                        <w:szCs w:val="18"/>
                      </w:rPr>
                      <w:fldChar w:fldCharType="begin"/>
                    </w:r>
                    <w:r w:rsidR="00FB330A" w:rsidRPr="00FB330A">
                      <w:rPr>
                        <w:rFonts w:asciiTheme="minorHAnsi" w:hAnsiTheme="minorHAnsi" w:cstheme="minorHAnsi"/>
                        <w:noProof/>
                        <w:webHidden/>
                        <w:sz w:val="18"/>
                        <w:szCs w:val="18"/>
                      </w:rPr>
                      <w:instrText xml:space="preserve"> PAGEREF _Toc367106010 \h </w:instrText>
                    </w:r>
                    <w:r w:rsidRPr="00FB330A">
                      <w:rPr>
                        <w:rFonts w:asciiTheme="minorHAnsi" w:hAnsiTheme="minorHAnsi" w:cstheme="minorHAnsi"/>
                        <w:noProof/>
                        <w:webHidden/>
                        <w:sz w:val="18"/>
                        <w:szCs w:val="18"/>
                      </w:rPr>
                    </w:r>
                    <w:r w:rsidRPr="00FB330A">
                      <w:rPr>
                        <w:rFonts w:asciiTheme="minorHAnsi" w:hAnsiTheme="minorHAnsi" w:cstheme="minorHAnsi"/>
                        <w:noProof/>
                        <w:webHidden/>
                        <w:sz w:val="18"/>
                        <w:szCs w:val="18"/>
                      </w:rPr>
                      <w:fldChar w:fldCharType="separate"/>
                    </w:r>
                    <w:r w:rsidR="00FB330A" w:rsidRPr="00FB330A">
                      <w:rPr>
                        <w:rFonts w:asciiTheme="minorHAnsi" w:hAnsiTheme="minorHAnsi" w:cstheme="minorHAnsi"/>
                        <w:noProof/>
                        <w:webHidden/>
                        <w:sz w:val="18"/>
                        <w:szCs w:val="18"/>
                      </w:rPr>
                      <w:t>5</w:t>
                    </w:r>
                    <w:r w:rsidRPr="00FB330A">
                      <w:rPr>
                        <w:rFonts w:asciiTheme="minorHAnsi" w:hAnsiTheme="minorHAnsi" w:cstheme="minorHAnsi"/>
                        <w:noProof/>
                        <w:webHidden/>
                        <w:sz w:val="18"/>
                        <w:szCs w:val="18"/>
                      </w:rPr>
                      <w:fldChar w:fldCharType="end"/>
                    </w:r>
                  </w:hyperlink>
                </w:p>
                <w:p w:rsidR="00FB330A" w:rsidRPr="00FB330A" w:rsidRDefault="00CE2A99" w:rsidP="00FB330A">
                  <w:pPr>
                    <w:pStyle w:val="TM2"/>
                    <w:rPr>
                      <w:rFonts w:asciiTheme="minorHAnsi" w:eastAsiaTheme="minorEastAsia" w:hAnsiTheme="minorHAnsi" w:cstheme="minorHAnsi"/>
                      <w:noProof/>
                      <w:sz w:val="18"/>
                      <w:szCs w:val="18"/>
                      <w:lang w:val="fr-BE" w:eastAsia="fr-BE"/>
                    </w:rPr>
                  </w:pPr>
                  <w:hyperlink w:anchor="_Toc367106011" w:history="1">
                    <w:r w:rsidR="00FB330A" w:rsidRPr="00FB330A">
                      <w:rPr>
                        <w:rStyle w:val="Lienhypertexte"/>
                        <w:rFonts w:asciiTheme="minorHAnsi" w:hAnsiTheme="minorHAnsi" w:cstheme="minorHAnsi"/>
                        <w:noProof/>
                        <w:spacing w:val="15"/>
                        <w:sz w:val="18"/>
                        <w:szCs w:val="18"/>
                        <w:lang w:eastAsia="en-US"/>
                      </w:rPr>
                      <w:t>C.</w:t>
                    </w:r>
                    <w:r w:rsidR="00FB330A" w:rsidRPr="00FB330A">
                      <w:rPr>
                        <w:rFonts w:asciiTheme="minorHAnsi" w:eastAsiaTheme="minorEastAsia" w:hAnsiTheme="minorHAnsi" w:cstheme="minorHAnsi"/>
                        <w:noProof/>
                        <w:sz w:val="18"/>
                        <w:szCs w:val="18"/>
                        <w:lang w:val="fr-BE" w:eastAsia="fr-BE"/>
                      </w:rPr>
                      <w:tab/>
                    </w:r>
                    <w:r w:rsidR="00FB330A" w:rsidRPr="00FB330A">
                      <w:rPr>
                        <w:rStyle w:val="Lienhypertexte"/>
                        <w:rFonts w:asciiTheme="minorHAnsi" w:hAnsiTheme="minorHAnsi" w:cstheme="minorHAnsi"/>
                        <w:noProof/>
                        <w:spacing w:val="15"/>
                        <w:sz w:val="18"/>
                        <w:szCs w:val="18"/>
                        <w:lang w:eastAsia="en-US"/>
                      </w:rPr>
                      <w:t>Créer ou relayer ?</w:t>
                    </w:r>
                    <w:r w:rsidR="00FB330A" w:rsidRPr="00FB330A">
                      <w:rPr>
                        <w:rFonts w:asciiTheme="minorHAnsi" w:hAnsiTheme="minorHAnsi" w:cstheme="minorHAnsi"/>
                        <w:noProof/>
                        <w:webHidden/>
                        <w:sz w:val="18"/>
                        <w:szCs w:val="18"/>
                      </w:rPr>
                      <w:tab/>
                    </w:r>
                    <w:r w:rsidRPr="00FB330A">
                      <w:rPr>
                        <w:rFonts w:asciiTheme="minorHAnsi" w:hAnsiTheme="minorHAnsi" w:cstheme="minorHAnsi"/>
                        <w:noProof/>
                        <w:webHidden/>
                        <w:sz w:val="18"/>
                        <w:szCs w:val="18"/>
                      </w:rPr>
                      <w:fldChar w:fldCharType="begin"/>
                    </w:r>
                    <w:r w:rsidR="00FB330A" w:rsidRPr="00FB330A">
                      <w:rPr>
                        <w:rFonts w:asciiTheme="minorHAnsi" w:hAnsiTheme="minorHAnsi" w:cstheme="minorHAnsi"/>
                        <w:noProof/>
                        <w:webHidden/>
                        <w:sz w:val="18"/>
                        <w:szCs w:val="18"/>
                      </w:rPr>
                      <w:instrText xml:space="preserve"> PAGEREF _Toc367106011 \h </w:instrText>
                    </w:r>
                    <w:r w:rsidRPr="00FB330A">
                      <w:rPr>
                        <w:rFonts w:asciiTheme="minorHAnsi" w:hAnsiTheme="minorHAnsi" w:cstheme="minorHAnsi"/>
                        <w:noProof/>
                        <w:webHidden/>
                        <w:sz w:val="18"/>
                        <w:szCs w:val="18"/>
                      </w:rPr>
                    </w:r>
                    <w:r w:rsidRPr="00FB330A">
                      <w:rPr>
                        <w:rFonts w:asciiTheme="minorHAnsi" w:hAnsiTheme="minorHAnsi" w:cstheme="minorHAnsi"/>
                        <w:noProof/>
                        <w:webHidden/>
                        <w:sz w:val="18"/>
                        <w:szCs w:val="18"/>
                      </w:rPr>
                      <w:fldChar w:fldCharType="separate"/>
                    </w:r>
                    <w:r w:rsidR="00FB330A" w:rsidRPr="00FB330A">
                      <w:rPr>
                        <w:rFonts w:asciiTheme="minorHAnsi" w:hAnsiTheme="minorHAnsi" w:cstheme="minorHAnsi"/>
                        <w:noProof/>
                        <w:webHidden/>
                        <w:sz w:val="18"/>
                        <w:szCs w:val="18"/>
                      </w:rPr>
                      <w:t>6</w:t>
                    </w:r>
                    <w:r w:rsidRPr="00FB330A">
                      <w:rPr>
                        <w:rFonts w:asciiTheme="minorHAnsi" w:hAnsiTheme="minorHAnsi" w:cstheme="minorHAnsi"/>
                        <w:noProof/>
                        <w:webHidden/>
                        <w:sz w:val="18"/>
                        <w:szCs w:val="18"/>
                      </w:rPr>
                      <w:fldChar w:fldCharType="end"/>
                    </w:r>
                  </w:hyperlink>
                </w:p>
                <w:p w:rsidR="00FB330A" w:rsidRPr="00FB330A" w:rsidRDefault="00CE2A99" w:rsidP="00FB330A">
                  <w:pPr>
                    <w:pStyle w:val="TM1"/>
                    <w:tabs>
                      <w:tab w:val="clear" w:pos="9062"/>
                      <w:tab w:val="left" w:pos="5670"/>
                      <w:tab w:val="left" w:pos="5812"/>
                    </w:tabs>
                    <w:ind w:right="19"/>
                    <w:rPr>
                      <w:rFonts w:asciiTheme="minorHAnsi" w:eastAsiaTheme="minorEastAsia" w:hAnsiTheme="minorHAnsi" w:cstheme="minorHAnsi"/>
                      <w:noProof/>
                      <w:sz w:val="18"/>
                      <w:szCs w:val="18"/>
                      <w:lang w:val="fr-BE" w:eastAsia="fr-BE"/>
                    </w:rPr>
                  </w:pPr>
                  <w:hyperlink w:anchor="_Toc367106012" w:history="1">
                    <w:r w:rsidR="00FB330A" w:rsidRPr="00FB330A">
                      <w:rPr>
                        <w:rStyle w:val="Lienhypertexte"/>
                        <w:rFonts w:asciiTheme="minorHAnsi" w:hAnsiTheme="minorHAnsi" w:cstheme="minorHAnsi"/>
                        <w:noProof/>
                        <w:spacing w:val="15"/>
                        <w:sz w:val="18"/>
                        <w:szCs w:val="18"/>
                        <w:lang w:val="fr-BE" w:eastAsia="en-US"/>
                      </w:rPr>
                      <w:t>Organiser et catégoriser</w:t>
                    </w:r>
                    <w:r w:rsidR="00FB330A" w:rsidRPr="00FB330A">
                      <w:rPr>
                        <w:rFonts w:asciiTheme="minorHAnsi" w:hAnsiTheme="minorHAnsi" w:cstheme="minorHAnsi"/>
                        <w:noProof/>
                        <w:webHidden/>
                        <w:sz w:val="18"/>
                        <w:szCs w:val="18"/>
                      </w:rPr>
                      <w:tab/>
                    </w:r>
                    <w:r w:rsidRPr="00FB330A">
                      <w:rPr>
                        <w:rFonts w:asciiTheme="minorHAnsi" w:hAnsiTheme="minorHAnsi" w:cstheme="minorHAnsi"/>
                        <w:noProof/>
                        <w:webHidden/>
                        <w:sz w:val="18"/>
                        <w:szCs w:val="18"/>
                      </w:rPr>
                      <w:fldChar w:fldCharType="begin"/>
                    </w:r>
                    <w:r w:rsidR="00FB330A" w:rsidRPr="00FB330A">
                      <w:rPr>
                        <w:rFonts w:asciiTheme="minorHAnsi" w:hAnsiTheme="minorHAnsi" w:cstheme="minorHAnsi"/>
                        <w:noProof/>
                        <w:webHidden/>
                        <w:sz w:val="18"/>
                        <w:szCs w:val="18"/>
                      </w:rPr>
                      <w:instrText xml:space="preserve"> PAGEREF _Toc367106012 \h </w:instrText>
                    </w:r>
                    <w:r w:rsidRPr="00FB330A">
                      <w:rPr>
                        <w:rFonts w:asciiTheme="minorHAnsi" w:hAnsiTheme="minorHAnsi" w:cstheme="minorHAnsi"/>
                        <w:noProof/>
                        <w:webHidden/>
                        <w:sz w:val="18"/>
                        <w:szCs w:val="18"/>
                      </w:rPr>
                    </w:r>
                    <w:r w:rsidRPr="00FB330A">
                      <w:rPr>
                        <w:rFonts w:asciiTheme="minorHAnsi" w:hAnsiTheme="minorHAnsi" w:cstheme="minorHAnsi"/>
                        <w:noProof/>
                        <w:webHidden/>
                        <w:sz w:val="18"/>
                        <w:szCs w:val="18"/>
                      </w:rPr>
                      <w:fldChar w:fldCharType="separate"/>
                    </w:r>
                    <w:r w:rsidR="00FB330A" w:rsidRPr="00FB330A">
                      <w:rPr>
                        <w:rFonts w:asciiTheme="minorHAnsi" w:hAnsiTheme="minorHAnsi" w:cstheme="minorHAnsi"/>
                        <w:noProof/>
                        <w:webHidden/>
                        <w:sz w:val="18"/>
                        <w:szCs w:val="18"/>
                      </w:rPr>
                      <w:t>6</w:t>
                    </w:r>
                    <w:r w:rsidRPr="00FB330A">
                      <w:rPr>
                        <w:rFonts w:asciiTheme="minorHAnsi" w:hAnsiTheme="minorHAnsi" w:cstheme="minorHAnsi"/>
                        <w:noProof/>
                        <w:webHidden/>
                        <w:sz w:val="18"/>
                        <w:szCs w:val="18"/>
                      </w:rPr>
                      <w:fldChar w:fldCharType="end"/>
                    </w:r>
                  </w:hyperlink>
                </w:p>
                <w:p w:rsidR="00FB330A" w:rsidRPr="00FB330A" w:rsidRDefault="00CE2A99" w:rsidP="00FB330A">
                  <w:pPr>
                    <w:pStyle w:val="TM2"/>
                    <w:rPr>
                      <w:rStyle w:val="Lienhypertexte"/>
                      <w:rFonts w:asciiTheme="minorHAnsi" w:hAnsiTheme="minorHAnsi" w:cstheme="minorHAnsi"/>
                      <w:sz w:val="18"/>
                      <w:szCs w:val="18"/>
                    </w:rPr>
                  </w:pPr>
                  <w:hyperlink w:anchor="_Toc367106013" w:history="1">
                    <w:r w:rsidR="00FB330A" w:rsidRPr="00FB330A">
                      <w:rPr>
                        <w:rStyle w:val="Lienhypertexte"/>
                        <w:rFonts w:asciiTheme="minorHAnsi" w:hAnsiTheme="minorHAnsi" w:cstheme="minorHAnsi"/>
                        <w:noProof/>
                        <w:sz w:val="18"/>
                        <w:szCs w:val="18"/>
                      </w:rPr>
                      <w:t>A.</w:t>
                    </w:r>
                    <w:r w:rsidR="00FB330A" w:rsidRPr="00FB330A">
                      <w:rPr>
                        <w:rStyle w:val="Lienhypertexte"/>
                        <w:rFonts w:asciiTheme="minorHAnsi" w:hAnsiTheme="minorHAnsi" w:cstheme="minorHAnsi"/>
                        <w:sz w:val="18"/>
                        <w:szCs w:val="18"/>
                      </w:rPr>
                      <w:tab/>
                    </w:r>
                    <w:r w:rsidR="00FB330A" w:rsidRPr="00FB330A">
                      <w:rPr>
                        <w:rStyle w:val="Lienhypertexte"/>
                        <w:rFonts w:asciiTheme="minorHAnsi" w:hAnsiTheme="minorHAnsi" w:cstheme="minorHAnsi"/>
                        <w:noProof/>
                        <w:sz w:val="18"/>
                        <w:szCs w:val="18"/>
                      </w:rPr>
                      <w:t>Catégoriser pour son usage personnel ou pour un public</w:t>
                    </w:r>
                    <w:r w:rsidR="00FB330A" w:rsidRPr="00FB330A">
                      <w:rPr>
                        <w:rStyle w:val="Lienhypertexte"/>
                        <w:rFonts w:asciiTheme="minorHAnsi" w:hAnsiTheme="minorHAnsi" w:cstheme="minorHAnsi"/>
                        <w:webHidden/>
                        <w:sz w:val="18"/>
                        <w:szCs w:val="18"/>
                      </w:rPr>
                      <w:tab/>
                    </w:r>
                    <w:r w:rsidRPr="00FB330A">
                      <w:rPr>
                        <w:rStyle w:val="Lienhypertexte"/>
                        <w:rFonts w:asciiTheme="minorHAnsi" w:hAnsiTheme="minorHAnsi" w:cstheme="minorHAnsi"/>
                        <w:webHidden/>
                        <w:sz w:val="18"/>
                        <w:szCs w:val="18"/>
                      </w:rPr>
                      <w:fldChar w:fldCharType="begin"/>
                    </w:r>
                    <w:r w:rsidR="00FB330A" w:rsidRPr="00FB330A">
                      <w:rPr>
                        <w:rStyle w:val="Lienhypertexte"/>
                        <w:rFonts w:asciiTheme="minorHAnsi" w:hAnsiTheme="minorHAnsi" w:cstheme="minorHAnsi"/>
                        <w:webHidden/>
                        <w:sz w:val="18"/>
                        <w:szCs w:val="18"/>
                      </w:rPr>
                      <w:instrText xml:space="preserve"> PAGEREF _Toc367106013 \h </w:instrText>
                    </w:r>
                    <w:r w:rsidRPr="00FB330A">
                      <w:rPr>
                        <w:rStyle w:val="Lienhypertexte"/>
                        <w:rFonts w:asciiTheme="minorHAnsi" w:hAnsiTheme="minorHAnsi" w:cstheme="minorHAnsi"/>
                        <w:webHidden/>
                        <w:sz w:val="18"/>
                        <w:szCs w:val="18"/>
                      </w:rPr>
                    </w:r>
                    <w:r w:rsidRPr="00FB330A">
                      <w:rPr>
                        <w:rStyle w:val="Lienhypertexte"/>
                        <w:rFonts w:asciiTheme="minorHAnsi" w:hAnsiTheme="minorHAnsi" w:cstheme="minorHAnsi"/>
                        <w:webHidden/>
                        <w:sz w:val="18"/>
                        <w:szCs w:val="18"/>
                      </w:rPr>
                      <w:fldChar w:fldCharType="separate"/>
                    </w:r>
                    <w:r w:rsidR="00FB330A" w:rsidRPr="00FB330A">
                      <w:rPr>
                        <w:rStyle w:val="Lienhypertexte"/>
                        <w:rFonts w:asciiTheme="minorHAnsi" w:hAnsiTheme="minorHAnsi" w:cstheme="minorHAnsi"/>
                        <w:webHidden/>
                        <w:sz w:val="18"/>
                        <w:szCs w:val="18"/>
                      </w:rPr>
                      <w:t>6</w:t>
                    </w:r>
                    <w:r w:rsidRPr="00FB330A">
                      <w:rPr>
                        <w:rStyle w:val="Lienhypertexte"/>
                        <w:rFonts w:asciiTheme="minorHAnsi" w:hAnsiTheme="minorHAnsi" w:cstheme="minorHAnsi"/>
                        <w:webHidden/>
                        <w:sz w:val="18"/>
                        <w:szCs w:val="18"/>
                      </w:rPr>
                      <w:fldChar w:fldCharType="end"/>
                    </w:r>
                  </w:hyperlink>
                </w:p>
                <w:p w:rsidR="00FB330A" w:rsidRPr="00FB330A" w:rsidRDefault="00CE2A99" w:rsidP="00FB330A">
                  <w:pPr>
                    <w:pStyle w:val="TM2"/>
                    <w:rPr>
                      <w:rFonts w:asciiTheme="minorHAnsi" w:eastAsiaTheme="minorEastAsia" w:hAnsiTheme="minorHAnsi" w:cstheme="minorHAnsi"/>
                      <w:noProof/>
                      <w:sz w:val="18"/>
                      <w:szCs w:val="18"/>
                      <w:lang w:val="fr-BE" w:eastAsia="fr-BE"/>
                    </w:rPr>
                  </w:pPr>
                  <w:hyperlink w:anchor="_Toc367106014" w:history="1">
                    <w:r w:rsidR="00FB330A" w:rsidRPr="00FB330A">
                      <w:rPr>
                        <w:rStyle w:val="Lienhypertexte"/>
                        <w:rFonts w:asciiTheme="minorHAnsi" w:hAnsiTheme="minorHAnsi" w:cstheme="minorHAnsi"/>
                        <w:noProof/>
                        <w:spacing w:val="15"/>
                        <w:sz w:val="18"/>
                        <w:szCs w:val="18"/>
                        <w:lang w:eastAsia="en-US"/>
                      </w:rPr>
                      <w:t>B.</w:t>
                    </w:r>
                    <w:r w:rsidR="00FB330A" w:rsidRPr="00FB330A">
                      <w:rPr>
                        <w:rFonts w:asciiTheme="minorHAnsi" w:eastAsiaTheme="minorEastAsia" w:hAnsiTheme="minorHAnsi" w:cstheme="minorHAnsi"/>
                        <w:noProof/>
                        <w:sz w:val="18"/>
                        <w:szCs w:val="18"/>
                        <w:lang w:val="fr-BE" w:eastAsia="fr-BE"/>
                      </w:rPr>
                      <w:tab/>
                    </w:r>
                    <w:r w:rsidR="00FB330A" w:rsidRPr="00FB330A">
                      <w:rPr>
                        <w:rStyle w:val="Lienhypertexte"/>
                        <w:rFonts w:asciiTheme="minorHAnsi" w:hAnsiTheme="minorHAnsi" w:cstheme="minorHAnsi"/>
                        <w:noProof/>
                        <w:spacing w:val="15"/>
                        <w:sz w:val="18"/>
                        <w:szCs w:val="18"/>
                        <w:lang w:eastAsia="en-US"/>
                      </w:rPr>
                      <w:t>Hiérarchiser et relier, deux manières d’organiser</w:t>
                    </w:r>
                    <w:r w:rsidR="00FB330A" w:rsidRPr="00FB330A">
                      <w:rPr>
                        <w:rFonts w:asciiTheme="minorHAnsi" w:hAnsiTheme="minorHAnsi" w:cstheme="minorHAnsi"/>
                        <w:noProof/>
                        <w:webHidden/>
                        <w:sz w:val="18"/>
                        <w:szCs w:val="18"/>
                      </w:rPr>
                      <w:tab/>
                    </w:r>
                    <w:r w:rsidRPr="00FB330A">
                      <w:rPr>
                        <w:rFonts w:asciiTheme="minorHAnsi" w:hAnsiTheme="minorHAnsi" w:cstheme="minorHAnsi"/>
                        <w:noProof/>
                        <w:webHidden/>
                        <w:sz w:val="18"/>
                        <w:szCs w:val="18"/>
                      </w:rPr>
                      <w:fldChar w:fldCharType="begin"/>
                    </w:r>
                    <w:r w:rsidR="00FB330A" w:rsidRPr="00FB330A">
                      <w:rPr>
                        <w:rFonts w:asciiTheme="minorHAnsi" w:hAnsiTheme="minorHAnsi" w:cstheme="minorHAnsi"/>
                        <w:noProof/>
                        <w:webHidden/>
                        <w:sz w:val="18"/>
                        <w:szCs w:val="18"/>
                      </w:rPr>
                      <w:instrText xml:space="preserve"> PAGEREF _Toc367106014 \h </w:instrText>
                    </w:r>
                    <w:r w:rsidRPr="00FB330A">
                      <w:rPr>
                        <w:rFonts w:asciiTheme="minorHAnsi" w:hAnsiTheme="minorHAnsi" w:cstheme="minorHAnsi"/>
                        <w:noProof/>
                        <w:webHidden/>
                        <w:sz w:val="18"/>
                        <w:szCs w:val="18"/>
                      </w:rPr>
                    </w:r>
                    <w:r w:rsidRPr="00FB330A">
                      <w:rPr>
                        <w:rFonts w:asciiTheme="minorHAnsi" w:hAnsiTheme="minorHAnsi" w:cstheme="minorHAnsi"/>
                        <w:noProof/>
                        <w:webHidden/>
                        <w:sz w:val="18"/>
                        <w:szCs w:val="18"/>
                      </w:rPr>
                      <w:fldChar w:fldCharType="separate"/>
                    </w:r>
                    <w:r w:rsidR="00FB330A" w:rsidRPr="00FB330A">
                      <w:rPr>
                        <w:rFonts w:asciiTheme="minorHAnsi" w:hAnsiTheme="minorHAnsi" w:cstheme="minorHAnsi"/>
                        <w:noProof/>
                        <w:webHidden/>
                        <w:sz w:val="18"/>
                        <w:szCs w:val="18"/>
                      </w:rPr>
                      <w:t>7</w:t>
                    </w:r>
                    <w:r w:rsidRPr="00FB330A">
                      <w:rPr>
                        <w:rFonts w:asciiTheme="minorHAnsi" w:hAnsiTheme="minorHAnsi" w:cstheme="minorHAnsi"/>
                        <w:noProof/>
                        <w:webHidden/>
                        <w:sz w:val="18"/>
                        <w:szCs w:val="18"/>
                      </w:rPr>
                      <w:fldChar w:fldCharType="end"/>
                    </w:r>
                  </w:hyperlink>
                </w:p>
                <w:p w:rsidR="00FB330A" w:rsidRPr="00FB330A" w:rsidRDefault="00CE2A99" w:rsidP="00FB330A">
                  <w:pPr>
                    <w:pStyle w:val="TM1"/>
                    <w:tabs>
                      <w:tab w:val="clear" w:pos="9062"/>
                      <w:tab w:val="left" w:pos="5670"/>
                      <w:tab w:val="left" w:pos="5812"/>
                    </w:tabs>
                    <w:ind w:right="19"/>
                    <w:rPr>
                      <w:rFonts w:asciiTheme="minorHAnsi" w:eastAsiaTheme="minorEastAsia" w:hAnsiTheme="minorHAnsi" w:cstheme="minorHAnsi"/>
                      <w:noProof/>
                      <w:sz w:val="18"/>
                      <w:szCs w:val="18"/>
                      <w:lang w:val="fr-BE" w:eastAsia="fr-BE"/>
                    </w:rPr>
                  </w:pPr>
                  <w:hyperlink w:anchor="_Toc367106015" w:history="1">
                    <w:r w:rsidR="00FB330A" w:rsidRPr="00FB330A">
                      <w:rPr>
                        <w:rStyle w:val="Lienhypertexte"/>
                        <w:rFonts w:asciiTheme="minorHAnsi" w:hAnsiTheme="minorHAnsi" w:cstheme="minorHAnsi"/>
                        <w:noProof/>
                        <w:spacing w:val="15"/>
                        <w:sz w:val="18"/>
                        <w:szCs w:val="18"/>
                        <w:lang w:val="fr-BE" w:eastAsia="en-US"/>
                      </w:rPr>
                      <w:t>Objectifs et compétences</w:t>
                    </w:r>
                    <w:r w:rsidR="00FB330A" w:rsidRPr="00FB330A">
                      <w:rPr>
                        <w:rFonts w:asciiTheme="minorHAnsi" w:hAnsiTheme="minorHAnsi" w:cstheme="minorHAnsi"/>
                        <w:noProof/>
                        <w:webHidden/>
                        <w:sz w:val="18"/>
                        <w:szCs w:val="18"/>
                      </w:rPr>
                      <w:tab/>
                    </w:r>
                    <w:r w:rsidRPr="00FB330A">
                      <w:rPr>
                        <w:rFonts w:asciiTheme="minorHAnsi" w:hAnsiTheme="minorHAnsi" w:cstheme="minorHAnsi"/>
                        <w:noProof/>
                        <w:webHidden/>
                        <w:sz w:val="18"/>
                        <w:szCs w:val="18"/>
                      </w:rPr>
                      <w:fldChar w:fldCharType="begin"/>
                    </w:r>
                    <w:r w:rsidR="00FB330A" w:rsidRPr="00FB330A">
                      <w:rPr>
                        <w:rFonts w:asciiTheme="minorHAnsi" w:hAnsiTheme="minorHAnsi" w:cstheme="minorHAnsi"/>
                        <w:noProof/>
                        <w:webHidden/>
                        <w:sz w:val="18"/>
                        <w:szCs w:val="18"/>
                      </w:rPr>
                      <w:instrText xml:space="preserve"> PAGEREF _Toc367106015 \h </w:instrText>
                    </w:r>
                    <w:r w:rsidRPr="00FB330A">
                      <w:rPr>
                        <w:rFonts w:asciiTheme="minorHAnsi" w:hAnsiTheme="minorHAnsi" w:cstheme="minorHAnsi"/>
                        <w:noProof/>
                        <w:webHidden/>
                        <w:sz w:val="18"/>
                        <w:szCs w:val="18"/>
                      </w:rPr>
                    </w:r>
                    <w:r w:rsidRPr="00FB330A">
                      <w:rPr>
                        <w:rFonts w:asciiTheme="minorHAnsi" w:hAnsiTheme="minorHAnsi" w:cstheme="minorHAnsi"/>
                        <w:noProof/>
                        <w:webHidden/>
                        <w:sz w:val="18"/>
                        <w:szCs w:val="18"/>
                      </w:rPr>
                      <w:fldChar w:fldCharType="separate"/>
                    </w:r>
                    <w:r w:rsidR="00FB330A" w:rsidRPr="00FB330A">
                      <w:rPr>
                        <w:rFonts w:asciiTheme="minorHAnsi" w:hAnsiTheme="minorHAnsi" w:cstheme="minorHAnsi"/>
                        <w:noProof/>
                        <w:webHidden/>
                        <w:sz w:val="18"/>
                        <w:szCs w:val="18"/>
                      </w:rPr>
                      <w:t>7</w:t>
                    </w:r>
                    <w:r w:rsidRPr="00FB330A">
                      <w:rPr>
                        <w:rFonts w:asciiTheme="minorHAnsi" w:hAnsiTheme="minorHAnsi" w:cstheme="minorHAnsi"/>
                        <w:noProof/>
                        <w:webHidden/>
                        <w:sz w:val="18"/>
                        <w:szCs w:val="18"/>
                      </w:rPr>
                      <w:fldChar w:fldCharType="end"/>
                    </w:r>
                  </w:hyperlink>
                </w:p>
                <w:p w:rsidR="00FB330A" w:rsidRPr="00FB330A" w:rsidRDefault="00CE2A99" w:rsidP="00FB330A">
                  <w:pPr>
                    <w:pStyle w:val="TM1"/>
                    <w:tabs>
                      <w:tab w:val="clear" w:pos="9062"/>
                      <w:tab w:val="left" w:pos="5670"/>
                      <w:tab w:val="left" w:pos="5812"/>
                    </w:tabs>
                    <w:ind w:right="19"/>
                    <w:rPr>
                      <w:rFonts w:asciiTheme="minorHAnsi" w:eastAsiaTheme="minorEastAsia" w:hAnsiTheme="minorHAnsi" w:cstheme="minorHAnsi"/>
                      <w:noProof/>
                      <w:sz w:val="18"/>
                      <w:szCs w:val="18"/>
                      <w:lang w:val="fr-BE" w:eastAsia="fr-BE"/>
                    </w:rPr>
                  </w:pPr>
                  <w:hyperlink w:anchor="_Toc367106016" w:history="1">
                    <w:r w:rsidR="00FB330A" w:rsidRPr="00FB330A">
                      <w:rPr>
                        <w:rStyle w:val="Lienhypertexte"/>
                        <w:rFonts w:asciiTheme="minorHAnsi" w:hAnsiTheme="minorHAnsi" w:cstheme="minorHAnsi"/>
                        <w:noProof/>
                        <w:spacing w:val="15"/>
                        <w:sz w:val="18"/>
                        <w:szCs w:val="18"/>
                        <w:lang w:val="fr-BE" w:eastAsia="en-US"/>
                      </w:rPr>
                      <w:t>Fiches pédagogiques pour les professionnels de l’éducation</w:t>
                    </w:r>
                    <w:r w:rsidR="00FB330A" w:rsidRPr="00FB330A">
                      <w:rPr>
                        <w:rFonts w:asciiTheme="minorHAnsi" w:hAnsiTheme="minorHAnsi" w:cstheme="minorHAnsi"/>
                        <w:noProof/>
                        <w:webHidden/>
                        <w:sz w:val="18"/>
                        <w:szCs w:val="18"/>
                      </w:rPr>
                      <w:tab/>
                    </w:r>
                    <w:r w:rsidRPr="00FB330A">
                      <w:rPr>
                        <w:rFonts w:asciiTheme="minorHAnsi" w:hAnsiTheme="minorHAnsi" w:cstheme="minorHAnsi"/>
                        <w:noProof/>
                        <w:webHidden/>
                        <w:sz w:val="18"/>
                        <w:szCs w:val="18"/>
                      </w:rPr>
                      <w:fldChar w:fldCharType="begin"/>
                    </w:r>
                    <w:r w:rsidR="00FB330A" w:rsidRPr="00FB330A">
                      <w:rPr>
                        <w:rFonts w:asciiTheme="minorHAnsi" w:hAnsiTheme="minorHAnsi" w:cstheme="minorHAnsi"/>
                        <w:noProof/>
                        <w:webHidden/>
                        <w:sz w:val="18"/>
                        <w:szCs w:val="18"/>
                      </w:rPr>
                      <w:instrText xml:space="preserve"> PAGEREF _Toc367106016 \h </w:instrText>
                    </w:r>
                    <w:r w:rsidRPr="00FB330A">
                      <w:rPr>
                        <w:rFonts w:asciiTheme="minorHAnsi" w:hAnsiTheme="minorHAnsi" w:cstheme="minorHAnsi"/>
                        <w:noProof/>
                        <w:webHidden/>
                        <w:sz w:val="18"/>
                        <w:szCs w:val="18"/>
                      </w:rPr>
                    </w:r>
                    <w:r w:rsidRPr="00FB330A">
                      <w:rPr>
                        <w:rFonts w:asciiTheme="minorHAnsi" w:hAnsiTheme="minorHAnsi" w:cstheme="minorHAnsi"/>
                        <w:noProof/>
                        <w:webHidden/>
                        <w:sz w:val="18"/>
                        <w:szCs w:val="18"/>
                      </w:rPr>
                      <w:fldChar w:fldCharType="separate"/>
                    </w:r>
                    <w:r w:rsidR="00FB330A" w:rsidRPr="00FB330A">
                      <w:rPr>
                        <w:rFonts w:asciiTheme="minorHAnsi" w:hAnsiTheme="minorHAnsi" w:cstheme="minorHAnsi"/>
                        <w:noProof/>
                        <w:webHidden/>
                        <w:sz w:val="18"/>
                        <w:szCs w:val="18"/>
                      </w:rPr>
                      <w:t>8</w:t>
                    </w:r>
                    <w:r w:rsidRPr="00FB330A">
                      <w:rPr>
                        <w:rFonts w:asciiTheme="minorHAnsi" w:hAnsiTheme="minorHAnsi" w:cstheme="minorHAnsi"/>
                        <w:noProof/>
                        <w:webHidden/>
                        <w:sz w:val="18"/>
                        <w:szCs w:val="18"/>
                      </w:rPr>
                      <w:fldChar w:fldCharType="end"/>
                    </w:r>
                  </w:hyperlink>
                </w:p>
                <w:p w:rsidR="00FB330A" w:rsidRPr="00FB330A" w:rsidRDefault="00CE2A99" w:rsidP="00FB330A">
                  <w:pPr>
                    <w:pStyle w:val="TM1"/>
                    <w:tabs>
                      <w:tab w:val="clear" w:pos="9062"/>
                      <w:tab w:val="left" w:pos="5670"/>
                      <w:tab w:val="left" w:pos="5812"/>
                    </w:tabs>
                    <w:ind w:right="19"/>
                    <w:rPr>
                      <w:rFonts w:asciiTheme="minorHAnsi" w:eastAsiaTheme="minorEastAsia" w:hAnsiTheme="minorHAnsi" w:cstheme="minorHAnsi"/>
                      <w:noProof/>
                      <w:sz w:val="18"/>
                      <w:szCs w:val="18"/>
                      <w:lang w:val="fr-BE" w:eastAsia="fr-BE"/>
                    </w:rPr>
                  </w:pPr>
                  <w:hyperlink w:anchor="_Toc367106017" w:history="1">
                    <w:r w:rsidR="00FB330A" w:rsidRPr="00FB330A">
                      <w:rPr>
                        <w:rStyle w:val="Lienhypertexte"/>
                        <w:rFonts w:asciiTheme="minorHAnsi" w:hAnsiTheme="minorHAnsi" w:cstheme="minorHAnsi"/>
                        <w:noProof/>
                        <w:spacing w:val="15"/>
                        <w:sz w:val="18"/>
                        <w:szCs w:val="18"/>
                        <w:lang w:val="fr-BE" w:eastAsia="en-US"/>
                      </w:rPr>
                      <w:t>Synthèse des apports théoriques</w:t>
                    </w:r>
                    <w:r w:rsidR="00FB330A" w:rsidRPr="00FB330A">
                      <w:rPr>
                        <w:rFonts w:asciiTheme="minorHAnsi" w:hAnsiTheme="minorHAnsi" w:cstheme="minorHAnsi"/>
                        <w:noProof/>
                        <w:webHidden/>
                        <w:sz w:val="18"/>
                        <w:szCs w:val="18"/>
                      </w:rPr>
                      <w:tab/>
                    </w:r>
                    <w:r w:rsidRPr="00FB330A">
                      <w:rPr>
                        <w:rFonts w:asciiTheme="minorHAnsi" w:hAnsiTheme="minorHAnsi" w:cstheme="minorHAnsi"/>
                        <w:noProof/>
                        <w:webHidden/>
                        <w:sz w:val="18"/>
                        <w:szCs w:val="18"/>
                      </w:rPr>
                      <w:fldChar w:fldCharType="begin"/>
                    </w:r>
                    <w:r w:rsidR="00FB330A" w:rsidRPr="00FB330A">
                      <w:rPr>
                        <w:rFonts w:asciiTheme="minorHAnsi" w:hAnsiTheme="minorHAnsi" w:cstheme="minorHAnsi"/>
                        <w:noProof/>
                        <w:webHidden/>
                        <w:sz w:val="18"/>
                        <w:szCs w:val="18"/>
                      </w:rPr>
                      <w:instrText xml:space="preserve"> PAGEREF _Toc367106017 \h </w:instrText>
                    </w:r>
                    <w:r w:rsidRPr="00FB330A">
                      <w:rPr>
                        <w:rFonts w:asciiTheme="minorHAnsi" w:hAnsiTheme="minorHAnsi" w:cstheme="minorHAnsi"/>
                        <w:noProof/>
                        <w:webHidden/>
                        <w:sz w:val="18"/>
                        <w:szCs w:val="18"/>
                      </w:rPr>
                    </w:r>
                    <w:r w:rsidRPr="00FB330A">
                      <w:rPr>
                        <w:rFonts w:asciiTheme="minorHAnsi" w:hAnsiTheme="minorHAnsi" w:cstheme="minorHAnsi"/>
                        <w:noProof/>
                        <w:webHidden/>
                        <w:sz w:val="18"/>
                        <w:szCs w:val="18"/>
                      </w:rPr>
                      <w:fldChar w:fldCharType="separate"/>
                    </w:r>
                    <w:r w:rsidR="00FB330A" w:rsidRPr="00FB330A">
                      <w:rPr>
                        <w:rFonts w:asciiTheme="minorHAnsi" w:hAnsiTheme="minorHAnsi" w:cstheme="minorHAnsi"/>
                        <w:noProof/>
                        <w:webHidden/>
                        <w:sz w:val="18"/>
                        <w:szCs w:val="18"/>
                      </w:rPr>
                      <w:t>8</w:t>
                    </w:r>
                    <w:r w:rsidRPr="00FB330A">
                      <w:rPr>
                        <w:rFonts w:asciiTheme="minorHAnsi" w:hAnsiTheme="minorHAnsi" w:cstheme="minorHAnsi"/>
                        <w:noProof/>
                        <w:webHidden/>
                        <w:sz w:val="18"/>
                        <w:szCs w:val="18"/>
                      </w:rPr>
                      <w:fldChar w:fldCharType="end"/>
                    </w:r>
                  </w:hyperlink>
                </w:p>
                <w:p w:rsidR="00BF3945" w:rsidRPr="00FB330A" w:rsidRDefault="00CE2A99" w:rsidP="00FB330A">
                  <w:pPr>
                    <w:tabs>
                      <w:tab w:val="left" w:pos="5670"/>
                    </w:tabs>
                    <w:spacing w:line="360" w:lineRule="auto"/>
                    <w:ind w:right="19"/>
                    <w:rPr>
                      <w:rFonts w:asciiTheme="minorHAnsi" w:hAnsiTheme="minorHAnsi" w:cstheme="minorHAnsi"/>
                      <w:sz w:val="18"/>
                      <w:szCs w:val="18"/>
                    </w:rPr>
                  </w:pPr>
                  <w:r w:rsidRPr="00FB330A">
                    <w:rPr>
                      <w:rFonts w:asciiTheme="minorHAnsi" w:hAnsiTheme="minorHAnsi" w:cstheme="minorHAnsi"/>
                      <w:sz w:val="18"/>
                      <w:szCs w:val="18"/>
                    </w:rPr>
                    <w:fldChar w:fldCharType="end"/>
                  </w:r>
                </w:p>
              </w:txbxContent>
            </v:textbox>
            <w10:wrap type="square"/>
          </v:roundrect>
        </w:pict>
      </w:r>
      <w:r w:rsidRPr="00CE2A99">
        <w:rPr>
          <w:noProof/>
          <w:lang w:val="fr-FR" w:eastAsia="fr-FR"/>
        </w:rPr>
        <w:pict>
          <v:group id="Group 2" o:spid="_x0000_s1027" style="position:absolute;left:0;text-align:left;margin-left:39.2pt;margin-top:-5.35pt;width:115.85pt;height:124.35pt;z-index:-251659776" coordorigin="10764,10888" coordsize="147,157" wrapcoords="4488 390 3506 781 3647 2472 1122 2993 281 3643 421 4554 1543 6636 281 7547 561 8718 3226 10800 3366 11451 4629 12882 5190 12882 5330 14964 6452 17046 8275 19128 8416 19518 9958 20039 11501 20039 14026 20039 15148 20039 18094 19388 18094 19128 20197 14964 20338 12882 20057 10800 18795 8588 16410 6896 15709 6636 13044 4554 13325 3643 12203 2993 9818 2472 10239 1431 9818 781 8836 390 4488 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pplications_system_T" style="position:absolute;left:10764;top:10888;width:93;height:93;rotation:-1412075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YpUHFAAAA2gAAAA8AAABkcnMvZG93bnJldi54bWxEj0FrwkAUhO+C/2F5Qi+lbrS0salrkILQ&#10;Sw/GSj0+sq9JaPZtkl015td3BcHjMDPfMMu0N7U4Uecqywpm0wgEcW51xYWC793maQHCeWSNtWVS&#10;cCEH6Wo8WmKi7Zm3dMp8IQKEXYIKSu+bREqXl2TQTW1DHLxf2xn0QXaF1B2eA9zUch5Fr9JgxWGh&#10;xIY+Ssr/sqNR0D5f9i/xm/uaD49DHv8c9ty3tVIPk379DsJT7+/hW/tTK4jheiXcAL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GKVBxQAAANoAAAAPAAAAAAAAAAAAAAAA&#10;AJ8CAABkcnMvZG93bnJldi54bWxQSwUGAAAAAAQABAD3AAAAkQMAAAAA&#10;" insetpen="t">
              <v:imagedata r:id="rId8" o:title="" gain="142470f" blacklevel="-5898f"/>
            </v:shape>
            <v:shape id="Picture 4" o:spid="_x0000_s1029" type="#_x0000_t75" alt="applications_internet_T" style="position:absolute;left:10789;top:10924;width:122;height: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RNgrEAAAA2wAAAA8AAABkcnMvZG93bnJldi54bWxEj0FrwkAQhe8F/8MygpfS7OqhlOhGSkGQ&#10;6qWpF29DdkxSs7Mxu9X4751DobcZ3pv3vlmtR9+pKw2xDWxhnhlQxFVwLdcWDt+blzdQMSE77AKT&#10;hTtFWBeTpxXmLtz4i65lqpWEcMzRQpNSn2sdq4Y8xiz0xKKdwuAxyTrU2g14k3Df6YUxr9pjy9LQ&#10;YE8fDVXn8tdb2KSfc9ib3WU8+f7zcmwPz6401s6m4/sSVKIx/Zv/rrdO8IVefpEBdP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RNgrEAAAA2wAAAA8AAAAAAAAAAAAAAAAA&#10;nwIAAGRycy9kb3ducmV2LnhtbFBLBQYAAAAABAAEAPcAAACQAwAAAAA=&#10;" insetpen="t">
              <v:imagedata r:id="rId9" o:title="" gain="79922f" blacklevel="-1966f"/>
            </v:shape>
            <w10:wrap type="tight"/>
          </v:group>
        </w:pict>
      </w:r>
      <w:r w:rsidR="00B90CF2">
        <w:rPr>
          <w:sz w:val="48"/>
        </w:rPr>
        <w:t>Thème 4 :</w:t>
      </w:r>
    </w:p>
    <w:p w:rsidR="00BF3945" w:rsidRPr="000D0993" w:rsidRDefault="00B90CF2" w:rsidP="004D5DB8">
      <w:pPr>
        <w:pStyle w:val="Titre"/>
        <w:spacing w:before="0" w:after="0"/>
        <w:rPr>
          <w:sz w:val="48"/>
        </w:rPr>
      </w:pPr>
      <w:r w:rsidRPr="000452CC">
        <w:rPr>
          <w:sz w:val="44"/>
        </w:rPr>
        <w:t xml:space="preserve">Production </w:t>
      </w:r>
      <w:r w:rsidR="00BF3945" w:rsidRPr="000452CC">
        <w:rPr>
          <w:sz w:val="44"/>
        </w:rPr>
        <w:t xml:space="preserve">et </w:t>
      </w:r>
      <w:r w:rsidR="00CB3FF5" w:rsidRPr="000452CC">
        <w:rPr>
          <w:sz w:val="44"/>
        </w:rPr>
        <w:t>organisation</w:t>
      </w:r>
      <w:r w:rsidR="00BF3945" w:rsidRPr="000452CC">
        <w:rPr>
          <w:sz w:val="44"/>
        </w:rPr>
        <w:t xml:space="preserve"> de l’information sur les médias en réseaux </w:t>
      </w:r>
      <w:bookmarkEnd w:id="0"/>
    </w:p>
    <w:p w:rsidR="00BF3945" w:rsidRPr="000D0993" w:rsidRDefault="00DF17F3" w:rsidP="000452CC">
      <w:pPr>
        <w:pStyle w:val="Titre1"/>
        <w:keepNext w:val="0"/>
        <w:pBdr>
          <w:top w:val="single" w:sz="24" w:space="0" w:color="4F81BD"/>
          <w:left w:val="single" w:sz="24" w:space="0" w:color="4F81BD"/>
          <w:bottom w:val="single" w:sz="24" w:space="0" w:color="4F81BD"/>
          <w:right w:val="single" w:sz="24" w:space="0" w:color="4F81BD"/>
        </w:pBdr>
        <w:shd w:val="clear" w:color="auto" w:fill="4F81BD"/>
        <w:spacing w:before="520" w:after="360" w:line="276" w:lineRule="auto"/>
        <w:ind w:left="1134"/>
        <w:rPr>
          <w:rFonts w:ascii="Calibri" w:hAnsi="Calibri"/>
          <w:caps/>
          <w:color w:val="FFFFFF"/>
          <w:spacing w:val="15"/>
          <w:kern w:val="0"/>
          <w:sz w:val="22"/>
          <w:szCs w:val="22"/>
          <w:lang w:val="fr-BE" w:eastAsia="en-US"/>
        </w:rPr>
      </w:pPr>
      <w:bookmarkStart w:id="2" w:name="_Toc358200241"/>
      <w:bookmarkStart w:id="3" w:name="_Toc363755727"/>
      <w:bookmarkEnd w:id="1"/>
      <w:r>
        <w:rPr>
          <w:rFonts w:ascii="Calibri" w:hAnsi="Calibri"/>
          <w:caps/>
          <w:noProof/>
          <w:color w:val="FFFFFF"/>
          <w:spacing w:val="15"/>
          <w:kern w:val="0"/>
          <w:sz w:val="22"/>
          <w:szCs w:val="22"/>
          <w:lang w:val="fr-BE" w:eastAsia="fr-BE"/>
        </w:rPr>
        <w:drawing>
          <wp:anchor distT="0" distB="0" distL="114300" distR="114300" simplePos="0" relativeHeight="251658752" behindDoc="0" locked="0" layoutInCell="1" allowOverlap="1">
            <wp:simplePos x="0" y="0"/>
            <wp:positionH relativeFrom="column">
              <wp:posOffset>16510</wp:posOffset>
            </wp:positionH>
            <wp:positionV relativeFrom="paragraph">
              <wp:posOffset>74930</wp:posOffset>
            </wp:positionV>
            <wp:extent cx="828675" cy="742950"/>
            <wp:effectExtent l="1905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srcRect b="10345"/>
                    <a:stretch>
                      <a:fillRect/>
                    </a:stretch>
                  </pic:blipFill>
                  <pic:spPr bwMode="auto">
                    <a:xfrm>
                      <a:off x="0" y="0"/>
                      <a:ext cx="828675" cy="742950"/>
                    </a:xfrm>
                    <a:prstGeom prst="rect">
                      <a:avLst/>
                    </a:prstGeom>
                    <a:noFill/>
                  </pic:spPr>
                </pic:pic>
              </a:graphicData>
            </a:graphic>
          </wp:anchor>
        </w:drawing>
      </w:r>
      <w:bookmarkStart w:id="4" w:name="_Toc367103737"/>
      <w:bookmarkStart w:id="5" w:name="_Toc367104061"/>
      <w:bookmarkStart w:id="6" w:name="_Toc367106003"/>
      <w:bookmarkEnd w:id="2"/>
      <w:bookmarkEnd w:id="3"/>
      <w:r w:rsidR="000452CC" w:rsidRPr="000452CC">
        <w:rPr>
          <w:rFonts w:ascii="Calibri" w:hAnsi="Calibri"/>
          <w:caps/>
          <w:color w:val="FFFFFF"/>
          <w:spacing w:val="15"/>
          <w:kern w:val="0"/>
          <w:sz w:val="22"/>
          <w:szCs w:val="22"/>
          <w:lang w:val="fr-BE" w:eastAsia="en-US"/>
        </w:rPr>
        <w:t>Introduction</w:t>
      </w:r>
      <w:bookmarkEnd w:id="4"/>
      <w:bookmarkEnd w:id="5"/>
      <w:bookmarkEnd w:id="6"/>
    </w:p>
    <w:p w:rsidR="002B03DA" w:rsidRPr="0027488B" w:rsidRDefault="002B03DA" w:rsidP="002B03DA">
      <w:pPr>
        <w:jc w:val="both"/>
        <w:rPr>
          <w:rFonts w:asciiTheme="minorHAnsi" w:hAnsiTheme="minorHAnsi" w:cstheme="minorHAnsi"/>
          <w:sz w:val="20"/>
        </w:rPr>
      </w:pPr>
      <w:bookmarkStart w:id="7" w:name="_Toc358200242"/>
      <w:bookmarkStart w:id="8" w:name="_Toc363755728"/>
      <w:r w:rsidRPr="0027488B">
        <w:rPr>
          <w:rFonts w:asciiTheme="minorHAnsi" w:hAnsiTheme="minorHAnsi" w:cstheme="minorHAnsi"/>
          <w:sz w:val="20"/>
        </w:rPr>
        <w:t>Le fait d’apprendre à produire des contenus médiatiques et à les diffuser, les relayer, les présenter et les agencer est non seulement un objectif de l’éducation aux médias, mais cela correspond aussi à l’une de ses approches pédagogiques.</w:t>
      </w:r>
    </w:p>
    <w:p w:rsidR="002B03DA" w:rsidRPr="0027488B" w:rsidRDefault="002B03DA" w:rsidP="002B03DA">
      <w:pPr>
        <w:jc w:val="both"/>
        <w:rPr>
          <w:rFonts w:asciiTheme="minorHAnsi" w:hAnsiTheme="minorHAnsi" w:cstheme="minorHAnsi"/>
          <w:sz w:val="20"/>
        </w:rPr>
      </w:pPr>
    </w:p>
    <w:p w:rsidR="002B03DA" w:rsidRPr="0027488B" w:rsidRDefault="002B03DA" w:rsidP="002B03DA">
      <w:pPr>
        <w:jc w:val="both"/>
        <w:rPr>
          <w:rFonts w:asciiTheme="minorHAnsi" w:hAnsiTheme="minorHAnsi" w:cstheme="minorHAnsi"/>
          <w:sz w:val="20"/>
        </w:rPr>
      </w:pPr>
      <w:r w:rsidRPr="0027488B">
        <w:rPr>
          <w:rFonts w:asciiTheme="minorHAnsi" w:hAnsiTheme="minorHAnsi" w:cstheme="minorHAnsi"/>
          <w:sz w:val="20"/>
        </w:rPr>
        <w:t>En effet, au-delà du fait de s’exprimer et d’être un utilisateur actif des médias, les expérimenter « de l’intérieur » pour écrire, diffuser, relayer, catégoriser permet de démystifier le fonctionnement de ces médias, d’en comprendre les processus en opérant un décentrage de point de vue.</w:t>
      </w:r>
    </w:p>
    <w:p w:rsidR="002B03DA" w:rsidRPr="0027488B" w:rsidRDefault="002B03DA" w:rsidP="002B03DA">
      <w:pPr>
        <w:jc w:val="both"/>
        <w:rPr>
          <w:rFonts w:asciiTheme="minorHAnsi" w:hAnsiTheme="minorHAnsi" w:cstheme="minorHAnsi"/>
          <w:sz w:val="20"/>
        </w:rPr>
      </w:pPr>
    </w:p>
    <w:p w:rsidR="002B03DA" w:rsidRPr="0027488B" w:rsidRDefault="002B03DA" w:rsidP="002B03DA">
      <w:pPr>
        <w:jc w:val="both"/>
        <w:rPr>
          <w:rFonts w:asciiTheme="minorHAnsi" w:hAnsiTheme="minorHAnsi" w:cstheme="minorHAnsi"/>
          <w:sz w:val="20"/>
        </w:rPr>
      </w:pPr>
      <w:r w:rsidRPr="0027488B">
        <w:rPr>
          <w:rFonts w:asciiTheme="minorHAnsi" w:hAnsiTheme="minorHAnsi" w:cstheme="minorHAnsi"/>
          <w:sz w:val="20"/>
        </w:rPr>
        <w:t>Autrement dit, il s’agit d’observer les médias par la pratique</w:t>
      </w:r>
      <w:r w:rsidRPr="0027488B">
        <w:rPr>
          <w:rFonts w:asciiTheme="minorHAnsi" w:hAnsiTheme="minorHAnsi" w:cstheme="minorHAnsi"/>
          <w:b/>
          <w:sz w:val="20"/>
        </w:rPr>
        <w:t>,</w:t>
      </w:r>
      <w:r w:rsidRPr="0027488B">
        <w:rPr>
          <w:rFonts w:asciiTheme="minorHAnsi" w:hAnsiTheme="minorHAnsi" w:cstheme="minorHAnsi"/>
          <w:sz w:val="20"/>
        </w:rPr>
        <w:t xml:space="preserve"> en approchant concrètement ceux-ci, en vivant directement leurs processus.</w:t>
      </w:r>
    </w:p>
    <w:p w:rsidR="002B03DA" w:rsidRPr="0027488B" w:rsidRDefault="002B03DA" w:rsidP="002B03DA">
      <w:pPr>
        <w:jc w:val="both"/>
        <w:rPr>
          <w:rFonts w:asciiTheme="minorHAnsi" w:hAnsiTheme="minorHAnsi" w:cstheme="minorHAnsi"/>
          <w:sz w:val="20"/>
        </w:rPr>
      </w:pPr>
    </w:p>
    <w:p w:rsidR="002B03DA" w:rsidRPr="0027488B" w:rsidRDefault="002B03DA" w:rsidP="002B03DA">
      <w:pPr>
        <w:jc w:val="both"/>
        <w:rPr>
          <w:rFonts w:asciiTheme="minorHAnsi" w:hAnsiTheme="minorHAnsi" w:cstheme="minorHAnsi"/>
          <w:sz w:val="20"/>
        </w:rPr>
      </w:pPr>
      <w:r w:rsidRPr="0027488B">
        <w:rPr>
          <w:rFonts w:asciiTheme="minorHAnsi" w:hAnsiTheme="minorHAnsi" w:cstheme="minorHAnsi"/>
          <w:sz w:val="20"/>
        </w:rPr>
        <w:t>Cette expérimentation peut se faire à deux niveaux. Le premier est celui de la production d’information, c’est-à-dire de l’écriture de contenus sur les médias numériques. Parallèlement à cela se pose la question de la mise en forme et de la diffusion de ces contenus. Il est à la fois question de fond et de forme. Le second correspond à l’agencement, à la catégorisation de l’information : comment la classer, la ranger, l’organiser, pour soi-même (gérer sa documentation numérique) ou pour un public spécifique (veille documentaire pour autrui) ?</w:t>
      </w:r>
    </w:p>
    <w:p w:rsidR="00BF3945" w:rsidRPr="000D0993" w:rsidRDefault="00FB330A" w:rsidP="000D0993">
      <w:pPr>
        <w:pStyle w:val="Titre1"/>
        <w:keepNext w:val="0"/>
        <w:pBdr>
          <w:top w:val="single" w:sz="24" w:space="0" w:color="4F81BD"/>
          <w:left w:val="single" w:sz="24" w:space="0" w:color="4F81BD"/>
          <w:bottom w:val="single" w:sz="24" w:space="0" w:color="4F81BD"/>
          <w:right w:val="single" w:sz="24" w:space="0" w:color="4F81BD"/>
        </w:pBdr>
        <w:shd w:val="clear" w:color="auto" w:fill="4F81BD"/>
        <w:spacing w:before="520" w:after="360" w:line="276" w:lineRule="auto"/>
        <w:ind w:left="1134"/>
        <w:rPr>
          <w:rFonts w:ascii="Calibri" w:hAnsi="Calibri"/>
          <w:caps/>
          <w:color w:val="FFFFFF"/>
          <w:spacing w:val="15"/>
          <w:kern w:val="0"/>
          <w:sz w:val="22"/>
          <w:szCs w:val="22"/>
          <w:lang w:val="fr-BE" w:eastAsia="en-US"/>
        </w:rPr>
      </w:pPr>
      <w:bookmarkStart w:id="9" w:name="_Toc366145701"/>
      <w:bookmarkStart w:id="10" w:name="_Toc366145719"/>
      <w:bookmarkStart w:id="11" w:name="_Toc367103705"/>
      <w:bookmarkStart w:id="12" w:name="_Toc367103738"/>
      <w:bookmarkStart w:id="13" w:name="_Toc367104062"/>
      <w:r>
        <w:rPr>
          <w:rFonts w:ascii="Calibri" w:hAnsi="Calibri"/>
          <w:caps/>
          <w:noProof/>
          <w:color w:val="FFFFFF"/>
          <w:spacing w:val="15"/>
          <w:kern w:val="0"/>
          <w:sz w:val="22"/>
          <w:szCs w:val="22"/>
          <w:lang w:val="fr-BE" w:eastAsia="fr-BE"/>
        </w:rPr>
        <w:drawing>
          <wp:anchor distT="0" distB="0" distL="114300" distR="114300" simplePos="0" relativeHeight="251664896" behindDoc="0" locked="0" layoutInCell="1" allowOverlap="1">
            <wp:simplePos x="0" y="0"/>
            <wp:positionH relativeFrom="column">
              <wp:posOffset>-57150</wp:posOffset>
            </wp:positionH>
            <wp:positionV relativeFrom="paragraph">
              <wp:posOffset>128905</wp:posOffset>
            </wp:positionV>
            <wp:extent cx="600075" cy="600075"/>
            <wp:effectExtent l="19050" t="0" r="9525" b="0"/>
            <wp:wrapSquare wrapText="bothSides"/>
            <wp:docPr id="2" name="Image 3" descr="D:\Mes documents\Dropbox\partage_médias en réseaux\gestion\icones\beos-redacteur-en-chef-globe-html-icone-6001-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es documents\Dropbox\partage_médias en réseaux\gestion\icones\beos-redacteur-en-chef-globe-html-icone-6001-128.png"/>
                    <pic:cNvPicPr>
                      <a:picLocks noChangeAspect="1" noChangeArrowheads="1"/>
                    </pic:cNvPicPr>
                  </pic:nvPicPr>
                  <pic:blipFill>
                    <a:blip r:embed="rId11"/>
                    <a:srcRect/>
                    <a:stretch>
                      <a:fillRect/>
                    </a:stretch>
                  </pic:blipFill>
                  <pic:spPr bwMode="auto">
                    <a:xfrm>
                      <a:off x="0" y="0"/>
                      <a:ext cx="600075" cy="600075"/>
                    </a:xfrm>
                    <a:prstGeom prst="rect">
                      <a:avLst/>
                    </a:prstGeom>
                    <a:noFill/>
                    <a:ln w="9525">
                      <a:noFill/>
                      <a:miter lim="800000"/>
                      <a:headEnd/>
                      <a:tailEnd/>
                    </a:ln>
                  </pic:spPr>
                </pic:pic>
              </a:graphicData>
            </a:graphic>
          </wp:anchor>
        </w:drawing>
      </w:r>
      <w:bookmarkStart w:id="14" w:name="_Toc367106004"/>
      <w:r w:rsidR="00BF3945" w:rsidRPr="000D0993">
        <w:rPr>
          <w:rFonts w:ascii="Calibri" w:hAnsi="Calibri"/>
          <w:caps/>
          <w:color w:val="FFFFFF"/>
          <w:spacing w:val="15"/>
          <w:kern w:val="0"/>
          <w:sz w:val="22"/>
          <w:szCs w:val="22"/>
          <w:lang w:val="fr-BE" w:eastAsia="en-US"/>
        </w:rPr>
        <w:t>Produire, reproduire / diffuser et partager</w:t>
      </w:r>
      <w:bookmarkEnd w:id="7"/>
      <w:bookmarkEnd w:id="8"/>
      <w:bookmarkEnd w:id="9"/>
      <w:bookmarkEnd w:id="10"/>
      <w:bookmarkEnd w:id="11"/>
      <w:bookmarkEnd w:id="12"/>
      <w:bookmarkEnd w:id="13"/>
      <w:bookmarkEnd w:id="14"/>
    </w:p>
    <w:p w:rsidR="00BF3945" w:rsidRPr="0027488B" w:rsidRDefault="00BF3945" w:rsidP="0027488B">
      <w:pPr>
        <w:pStyle w:val="Titre2"/>
        <w:keepNext w:val="0"/>
        <w:numPr>
          <w:ilvl w:val="0"/>
          <w:numId w:val="8"/>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jc w:val="left"/>
        <w:rPr>
          <w:rFonts w:ascii="Calibri" w:hAnsi="Calibri"/>
          <w:b w:val="0"/>
          <w:bCs w:val="0"/>
          <w:iCs w:val="0"/>
          <w:caps/>
          <w:spacing w:val="15"/>
          <w:sz w:val="22"/>
          <w:szCs w:val="22"/>
          <w:lang w:eastAsia="en-US"/>
        </w:rPr>
      </w:pPr>
      <w:bookmarkStart w:id="15" w:name="_Toc363755729"/>
      <w:bookmarkStart w:id="16" w:name="_Toc366145702"/>
      <w:bookmarkStart w:id="17" w:name="_Toc366145720"/>
      <w:bookmarkStart w:id="18" w:name="_Toc367103706"/>
      <w:bookmarkStart w:id="19" w:name="_Toc367103739"/>
      <w:bookmarkStart w:id="20" w:name="_Toc367104063"/>
      <w:bookmarkStart w:id="21" w:name="_Toc367106005"/>
      <w:r w:rsidRPr="0027488B">
        <w:rPr>
          <w:rFonts w:ascii="Calibri" w:hAnsi="Calibri"/>
          <w:b w:val="0"/>
          <w:bCs w:val="0"/>
          <w:iCs w:val="0"/>
          <w:caps/>
          <w:spacing w:val="15"/>
          <w:sz w:val="22"/>
          <w:szCs w:val="22"/>
          <w:lang w:eastAsia="en-US"/>
        </w:rPr>
        <w:t>Produire du contenu sur le web – l’écriture numérique</w:t>
      </w:r>
      <w:bookmarkEnd w:id="15"/>
      <w:bookmarkEnd w:id="16"/>
      <w:bookmarkEnd w:id="17"/>
      <w:bookmarkEnd w:id="18"/>
      <w:bookmarkEnd w:id="19"/>
      <w:bookmarkEnd w:id="20"/>
      <w:bookmarkEnd w:id="21"/>
    </w:p>
    <w:p w:rsidR="00BF3945" w:rsidRDefault="00BF3945" w:rsidP="003036D0">
      <w:pPr>
        <w:jc w:val="both"/>
        <w:rPr>
          <w:lang w:val="fr-BE"/>
        </w:rPr>
      </w:pPr>
    </w:p>
    <w:p w:rsidR="002B03DA" w:rsidRPr="00F8354C" w:rsidRDefault="002B03DA" w:rsidP="002B03DA">
      <w:pPr>
        <w:jc w:val="both"/>
        <w:rPr>
          <w:rFonts w:asciiTheme="minorHAnsi" w:hAnsiTheme="minorHAnsi" w:cstheme="minorHAnsi"/>
          <w:sz w:val="20"/>
          <w:szCs w:val="20"/>
          <w:lang w:val="fr-BE"/>
        </w:rPr>
      </w:pPr>
      <w:bookmarkStart w:id="22" w:name="_Toc363755730"/>
      <w:r w:rsidRPr="00F8354C">
        <w:rPr>
          <w:rFonts w:asciiTheme="minorHAnsi" w:hAnsiTheme="minorHAnsi" w:cstheme="minorHAnsi"/>
          <w:sz w:val="20"/>
          <w:szCs w:val="20"/>
          <w:lang w:val="fr-BE"/>
        </w:rPr>
        <w:t xml:space="preserve">Plusieurs caractéristiques typiques des médias en réseaux ont été relevées dans les fiches concernant l’identité numérique, la socialisation numérique ou encore la recherche et l’évaluation de l’information en ligne. Il est notamment question de la forme </w:t>
      </w:r>
      <w:r w:rsidRPr="00F8354C">
        <w:rPr>
          <w:rFonts w:asciiTheme="minorHAnsi" w:hAnsiTheme="minorHAnsi" w:cstheme="minorHAnsi"/>
          <w:sz w:val="20"/>
          <w:szCs w:val="20"/>
          <w:u w:val="single"/>
          <w:lang w:val="fr-BE"/>
        </w:rPr>
        <w:t>multimédia</w:t>
      </w:r>
      <w:r w:rsidRPr="00F8354C">
        <w:rPr>
          <w:rFonts w:asciiTheme="minorHAnsi" w:hAnsiTheme="minorHAnsi" w:cstheme="minorHAnsi"/>
          <w:sz w:val="20"/>
          <w:szCs w:val="20"/>
          <w:lang w:val="fr-BE"/>
        </w:rPr>
        <w:t xml:space="preserve"> des contenus sur le web : il est possible </w:t>
      </w:r>
      <w:r w:rsidR="00BC22ED">
        <w:rPr>
          <w:rFonts w:asciiTheme="minorHAnsi" w:hAnsiTheme="minorHAnsi" w:cstheme="minorHAnsi"/>
          <w:sz w:val="20"/>
          <w:szCs w:val="20"/>
          <w:lang w:val="fr-BE"/>
        </w:rPr>
        <w:t>de p</w:t>
      </w:r>
      <w:r w:rsidRPr="00F8354C">
        <w:rPr>
          <w:rFonts w:asciiTheme="minorHAnsi" w:hAnsiTheme="minorHAnsi" w:cstheme="minorHAnsi"/>
          <w:sz w:val="20"/>
          <w:szCs w:val="20"/>
          <w:lang w:val="fr-BE"/>
        </w:rPr>
        <w:t xml:space="preserve">roduire tant du son, que des images (animées ou non) et du texte. A ces types de signes s’ajoutent la </w:t>
      </w:r>
      <w:r w:rsidRPr="00F8354C">
        <w:rPr>
          <w:rFonts w:asciiTheme="minorHAnsi" w:hAnsiTheme="minorHAnsi" w:cstheme="minorHAnsi"/>
          <w:sz w:val="20"/>
          <w:szCs w:val="20"/>
          <w:u w:val="single"/>
          <w:lang w:val="fr-BE"/>
        </w:rPr>
        <w:t>dimension hypertextuelle</w:t>
      </w:r>
      <w:r w:rsidRPr="00F8354C">
        <w:rPr>
          <w:rFonts w:asciiTheme="minorHAnsi" w:hAnsiTheme="minorHAnsi" w:cstheme="minorHAnsi"/>
          <w:sz w:val="20"/>
          <w:szCs w:val="20"/>
          <w:lang w:val="fr-BE"/>
        </w:rPr>
        <w:t xml:space="preserve"> des médias en réseaux : via des liens et des tags, les contenus peuvent </w:t>
      </w:r>
      <w:r w:rsidRPr="00F8354C">
        <w:rPr>
          <w:rFonts w:asciiTheme="minorHAnsi" w:hAnsiTheme="minorHAnsi" w:cstheme="minorHAnsi"/>
          <w:sz w:val="20"/>
          <w:szCs w:val="20"/>
          <w:lang w:val="fr-BE"/>
        </w:rPr>
        <w:lastRenderedPageBreak/>
        <w:t xml:space="preserve">être reliés entre eux et ainsi permettre la navigation. Au niveau des usages des publics, la </w:t>
      </w:r>
      <w:r w:rsidRPr="00F8354C">
        <w:rPr>
          <w:rFonts w:asciiTheme="minorHAnsi" w:hAnsiTheme="minorHAnsi" w:cstheme="minorHAnsi"/>
          <w:sz w:val="20"/>
          <w:szCs w:val="20"/>
          <w:u w:val="single"/>
          <w:lang w:val="fr-BE"/>
        </w:rPr>
        <w:t>viralité</w:t>
      </w:r>
      <w:r w:rsidRPr="00F8354C">
        <w:rPr>
          <w:rFonts w:asciiTheme="minorHAnsi" w:hAnsiTheme="minorHAnsi" w:cstheme="minorHAnsi"/>
          <w:sz w:val="20"/>
          <w:szCs w:val="20"/>
          <w:lang w:val="fr-BE"/>
        </w:rPr>
        <w:t xml:space="preserve"> potentielle a été soulignée en parallèle des possibilités de partage et de rediffusions.</w:t>
      </w:r>
    </w:p>
    <w:p w:rsidR="002B03DA" w:rsidRPr="00F8354C" w:rsidRDefault="002B03DA" w:rsidP="002B03DA">
      <w:pPr>
        <w:jc w:val="both"/>
        <w:rPr>
          <w:rFonts w:asciiTheme="minorHAnsi" w:hAnsiTheme="minorHAnsi" w:cstheme="minorHAnsi"/>
          <w:sz w:val="20"/>
          <w:szCs w:val="20"/>
          <w:lang w:val="fr-BE"/>
        </w:rPr>
      </w:pPr>
    </w:p>
    <w:p w:rsidR="002B03DA" w:rsidRPr="00F8354C" w:rsidRDefault="002B03DA" w:rsidP="002B03DA">
      <w:pPr>
        <w:jc w:val="both"/>
        <w:rPr>
          <w:rFonts w:asciiTheme="minorHAnsi" w:hAnsiTheme="minorHAnsi" w:cstheme="minorHAnsi"/>
          <w:sz w:val="20"/>
          <w:szCs w:val="20"/>
        </w:rPr>
      </w:pPr>
      <w:r w:rsidRPr="00F8354C">
        <w:rPr>
          <w:rFonts w:asciiTheme="minorHAnsi" w:hAnsiTheme="minorHAnsi" w:cstheme="minorHAnsi"/>
          <w:sz w:val="20"/>
          <w:szCs w:val="20"/>
        </w:rPr>
        <w:t xml:space="preserve">De nouvelles pratiques et des </w:t>
      </w:r>
      <w:r w:rsidRPr="00F8354C">
        <w:rPr>
          <w:rFonts w:asciiTheme="minorHAnsi" w:hAnsiTheme="minorHAnsi" w:cstheme="minorHAnsi"/>
          <w:sz w:val="20"/>
          <w:szCs w:val="20"/>
          <w:u w:val="single"/>
        </w:rPr>
        <w:t>formats spécifiques</w:t>
      </w:r>
      <w:r w:rsidRPr="00F8354C">
        <w:rPr>
          <w:rFonts w:asciiTheme="minorHAnsi" w:hAnsiTheme="minorHAnsi" w:cstheme="minorHAnsi"/>
          <w:sz w:val="20"/>
          <w:szCs w:val="20"/>
        </w:rPr>
        <w:t xml:space="preserve"> voient le jour ou se développent en conséquence : les animations et vidéos extrêmement courtes (gifs animés), les infographies (présentation imagée et graphique d’une thématique), les « webdocumentaires » (documentaires interactifs qui permettent le visionnage de séquences multimédia dans un ordre défini par l’usager, en fonction de sa navigation individuelle)... De manière générale, on peut souligner une forte présence de contenus visuels (images, vidéos) – ainsi que la forte viralité de ces contenus spécifiques – et des tentatives d’interactivité et d’innovation.</w:t>
      </w:r>
    </w:p>
    <w:p w:rsidR="002B03DA" w:rsidRPr="00F8354C" w:rsidRDefault="002B03DA" w:rsidP="002B03DA">
      <w:pPr>
        <w:jc w:val="both"/>
        <w:rPr>
          <w:rFonts w:asciiTheme="minorHAnsi" w:hAnsiTheme="minorHAnsi" w:cstheme="minorHAnsi"/>
          <w:sz w:val="20"/>
          <w:szCs w:val="20"/>
        </w:rPr>
      </w:pPr>
      <w:r w:rsidRPr="00F8354C">
        <w:rPr>
          <w:rFonts w:asciiTheme="minorHAnsi" w:hAnsiTheme="minorHAnsi" w:cstheme="minorHAnsi"/>
          <w:sz w:val="20"/>
          <w:szCs w:val="20"/>
        </w:rPr>
        <w:t xml:space="preserve">La production de contenus a par ailleurs une </w:t>
      </w:r>
      <w:r w:rsidRPr="00F8354C">
        <w:rPr>
          <w:rFonts w:asciiTheme="minorHAnsi" w:hAnsiTheme="minorHAnsi" w:cstheme="minorHAnsi"/>
          <w:sz w:val="20"/>
          <w:szCs w:val="20"/>
          <w:u w:val="single"/>
        </w:rPr>
        <w:t>composante esthétique, artistique</w:t>
      </w:r>
      <w:r w:rsidRPr="00F8354C">
        <w:rPr>
          <w:rFonts w:asciiTheme="minorHAnsi" w:hAnsiTheme="minorHAnsi" w:cstheme="minorHAnsi"/>
          <w:sz w:val="20"/>
          <w:szCs w:val="20"/>
        </w:rPr>
        <w:t xml:space="preserve"> plus ou moins marquée, impliquant parfois de nouveaux outils techniques.</w:t>
      </w:r>
    </w:p>
    <w:p w:rsidR="002B03DA" w:rsidRPr="00F8354C" w:rsidRDefault="002B03DA" w:rsidP="002B03DA">
      <w:pPr>
        <w:jc w:val="both"/>
        <w:rPr>
          <w:rFonts w:asciiTheme="minorHAnsi" w:hAnsiTheme="minorHAnsi" w:cstheme="minorHAnsi"/>
          <w:sz w:val="20"/>
          <w:szCs w:val="20"/>
        </w:rPr>
      </w:pPr>
    </w:p>
    <w:p w:rsidR="002B03DA" w:rsidRPr="00F8354C" w:rsidRDefault="002B03DA" w:rsidP="002B03DA">
      <w:pPr>
        <w:jc w:val="both"/>
        <w:rPr>
          <w:rFonts w:asciiTheme="minorHAnsi" w:hAnsiTheme="minorHAnsi" w:cstheme="minorHAnsi"/>
          <w:sz w:val="20"/>
          <w:szCs w:val="20"/>
          <w:lang w:val="fr-BE"/>
        </w:rPr>
      </w:pPr>
      <w:r w:rsidRPr="00F8354C">
        <w:rPr>
          <w:rFonts w:asciiTheme="minorHAnsi" w:hAnsiTheme="minorHAnsi" w:cstheme="minorHAnsi"/>
          <w:sz w:val="20"/>
          <w:szCs w:val="20"/>
          <w:lang w:val="fr-BE"/>
        </w:rPr>
        <w:t>D’autres notions ont été abordées : l’immédiateté, la quantité exponentielle de données publiées, etc.</w:t>
      </w:r>
    </w:p>
    <w:p w:rsidR="002B03DA" w:rsidRPr="00F8354C" w:rsidRDefault="002B03DA" w:rsidP="002B03DA">
      <w:pPr>
        <w:jc w:val="both"/>
        <w:rPr>
          <w:rFonts w:asciiTheme="minorHAnsi" w:hAnsiTheme="minorHAnsi" w:cstheme="minorHAnsi"/>
          <w:sz w:val="20"/>
          <w:szCs w:val="20"/>
          <w:lang w:val="fr-BE"/>
        </w:rPr>
      </w:pPr>
      <w:r w:rsidRPr="00F8354C">
        <w:rPr>
          <w:rFonts w:asciiTheme="minorHAnsi" w:hAnsiTheme="minorHAnsi" w:cstheme="minorHAnsi"/>
          <w:sz w:val="20"/>
          <w:szCs w:val="20"/>
          <w:lang w:val="fr-BE"/>
        </w:rPr>
        <w:t>Nous renvoyons aux fiches évoquées pour approfondir ces questions.</w:t>
      </w:r>
    </w:p>
    <w:p w:rsidR="002B03DA" w:rsidRPr="00F8354C" w:rsidRDefault="002B03DA" w:rsidP="002B03DA">
      <w:pPr>
        <w:rPr>
          <w:rFonts w:asciiTheme="minorHAnsi" w:hAnsiTheme="minorHAnsi" w:cstheme="minorHAnsi"/>
          <w:b/>
          <w:sz w:val="20"/>
          <w:szCs w:val="20"/>
        </w:rPr>
      </w:pPr>
    </w:p>
    <w:p w:rsidR="002B03DA" w:rsidRPr="0027488B" w:rsidRDefault="002B03DA" w:rsidP="002B03DA">
      <w:pPr>
        <w:jc w:val="both"/>
        <w:rPr>
          <w:rFonts w:asciiTheme="minorHAnsi" w:hAnsiTheme="minorHAnsi" w:cstheme="minorHAnsi"/>
          <w:sz w:val="22"/>
          <w:szCs w:val="22"/>
        </w:rPr>
      </w:pPr>
      <w:r w:rsidRPr="00F8354C">
        <w:rPr>
          <w:rFonts w:asciiTheme="minorHAnsi" w:hAnsiTheme="minorHAnsi" w:cstheme="minorHAnsi"/>
          <w:sz w:val="20"/>
          <w:szCs w:val="20"/>
        </w:rPr>
        <w:t>Dans ce contexte, la production d’informations suscite plusieurs interrogations : que produire, comment, pour qui, sous quelle forme, quel support choisir et quelle écriture adopter ?</w:t>
      </w:r>
      <w:r w:rsidRPr="0027488B">
        <w:rPr>
          <w:rFonts w:asciiTheme="minorHAnsi" w:hAnsiTheme="minorHAnsi" w:cstheme="minorHAnsi"/>
          <w:sz w:val="22"/>
          <w:szCs w:val="22"/>
        </w:rPr>
        <w:t xml:space="preserve"> </w:t>
      </w:r>
    </w:p>
    <w:p w:rsidR="00BF3945" w:rsidRPr="0027488B" w:rsidRDefault="00BF3945" w:rsidP="0027488B">
      <w:pPr>
        <w:pStyle w:val="Titre3"/>
        <w:keepNext w:val="0"/>
        <w:numPr>
          <w:ilvl w:val="0"/>
          <w:numId w:val="13"/>
        </w:numPr>
        <w:pBdr>
          <w:top w:val="single" w:sz="6" w:space="2" w:color="4F81BD"/>
          <w:left w:val="single" w:sz="6" w:space="2" w:color="4F81BD"/>
        </w:pBdr>
        <w:spacing w:before="300" w:after="0" w:line="276" w:lineRule="auto"/>
        <w:rPr>
          <w:rFonts w:ascii="Calibri" w:hAnsi="Calibri"/>
          <w:b w:val="0"/>
          <w:bCs w:val="0"/>
          <w:caps/>
          <w:color w:val="243F60"/>
          <w:spacing w:val="15"/>
          <w:sz w:val="22"/>
          <w:szCs w:val="22"/>
          <w:lang w:eastAsia="en-US"/>
        </w:rPr>
      </w:pPr>
      <w:bookmarkStart w:id="23" w:name="_Toc366145703"/>
      <w:bookmarkStart w:id="24" w:name="_Toc366145721"/>
      <w:bookmarkStart w:id="25" w:name="_Toc367103707"/>
      <w:bookmarkStart w:id="26" w:name="_Toc367103740"/>
      <w:bookmarkStart w:id="27" w:name="_Toc367104064"/>
      <w:bookmarkStart w:id="28" w:name="_Toc367106006"/>
      <w:r w:rsidRPr="0027488B">
        <w:rPr>
          <w:rFonts w:ascii="Calibri" w:hAnsi="Calibri"/>
          <w:b w:val="0"/>
          <w:bCs w:val="0"/>
          <w:caps/>
          <w:color w:val="243F60"/>
          <w:spacing w:val="15"/>
          <w:sz w:val="22"/>
          <w:szCs w:val="22"/>
          <w:lang w:eastAsia="en-US"/>
        </w:rPr>
        <w:t>Intentionnalité et adéquation</w:t>
      </w:r>
      <w:bookmarkEnd w:id="22"/>
      <w:bookmarkEnd w:id="23"/>
      <w:bookmarkEnd w:id="24"/>
      <w:bookmarkEnd w:id="25"/>
      <w:bookmarkEnd w:id="26"/>
      <w:bookmarkEnd w:id="27"/>
      <w:bookmarkEnd w:id="28"/>
    </w:p>
    <w:p w:rsidR="00BF3945" w:rsidRDefault="00BF3945" w:rsidP="003036D0"/>
    <w:p w:rsidR="002B03DA" w:rsidRPr="00F8354C" w:rsidRDefault="002B03DA" w:rsidP="002B03DA">
      <w:pPr>
        <w:jc w:val="both"/>
        <w:rPr>
          <w:rFonts w:asciiTheme="minorHAnsi" w:hAnsiTheme="minorHAnsi" w:cstheme="minorHAnsi"/>
          <w:sz w:val="20"/>
          <w:szCs w:val="22"/>
        </w:rPr>
      </w:pPr>
      <w:bookmarkStart w:id="29" w:name="_Toc363755731"/>
      <w:r w:rsidRPr="00F8354C">
        <w:rPr>
          <w:rFonts w:asciiTheme="minorHAnsi" w:hAnsiTheme="minorHAnsi" w:cstheme="minorHAnsi"/>
          <w:sz w:val="20"/>
          <w:szCs w:val="22"/>
        </w:rPr>
        <w:t>Tout d’abord, comme nous l’avons évoqué, il existe différents formats plus ou moins spécifiques à Internet, ainsi que des codes</w:t>
      </w:r>
      <w:r w:rsidRPr="00F8354C">
        <w:rPr>
          <w:rStyle w:val="Appelnotedebasdep"/>
          <w:rFonts w:asciiTheme="minorHAnsi" w:hAnsiTheme="minorHAnsi" w:cstheme="minorHAnsi"/>
          <w:sz w:val="20"/>
          <w:szCs w:val="22"/>
        </w:rPr>
        <w:footnoteReference w:id="2"/>
      </w:r>
      <w:r w:rsidRPr="00F8354C">
        <w:rPr>
          <w:rFonts w:asciiTheme="minorHAnsi" w:hAnsiTheme="minorHAnsi" w:cstheme="minorHAnsi"/>
          <w:sz w:val="20"/>
          <w:szCs w:val="22"/>
        </w:rPr>
        <w:t xml:space="preserve"> que l’on peut mobiliser ou non lors de la création d’un contenu : hyperliens, illustrations (animées ou non), niveaux de titres, métadonnées, couleurs (ainsi que les changements de couleurs, lorsque l’on clique sur un lien par exemple), tags et hashtags, etc. Même s’il est possible de produire et publier des textes sans travailler ces aspects-là, le mode de lecture de l'internaute se spécifie en partie dans ces aspects.</w:t>
      </w:r>
    </w:p>
    <w:p w:rsidR="002B03DA" w:rsidRPr="00F8354C" w:rsidRDefault="002B03DA" w:rsidP="002B03DA">
      <w:pPr>
        <w:jc w:val="both"/>
        <w:rPr>
          <w:rFonts w:asciiTheme="minorHAnsi" w:hAnsiTheme="minorHAnsi" w:cstheme="minorHAnsi"/>
          <w:sz w:val="20"/>
          <w:szCs w:val="22"/>
        </w:rPr>
      </w:pPr>
    </w:p>
    <w:p w:rsidR="002B03DA" w:rsidRPr="00F8354C" w:rsidRDefault="002B03DA" w:rsidP="002B03DA">
      <w:pPr>
        <w:jc w:val="both"/>
        <w:rPr>
          <w:rFonts w:asciiTheme="minorHAnsi" w:hAnsiTheme="minorHAnsi" w:cstheme="minorHAnsi"/>
          <w:sz w:val="20"/>
          <w:szCs w:val="22"/>
        </w:rPr>
      </w:pPr>
      <w:r w:rsidRPr="00F8354C">
        <w:rPr>
          <w:rFonts w:asciiTheme="minorHAnsi" w:hAnsiTheme="minorHAnsi" w:cstheme="minorHAnsi"/>
          <w:sz w:val="20"/>
          <w:szCs w:val="22"/>
        </w:rPr>
        <w:t xml:space="preserve">Or, plusieurs </w:t>
      </w:r>
      <w:r w:rsidRPr="00F8354C">
        <w:rPr>
          <w:rFonts w:asciiTheme="minorHAnsi" w:hAnsiTheme="minorHAnsi" w:cstheme="minorHAnsi"/>
          <w:sz w:val="20"/>
          <w:szCs w:val="22"/>
          <w:u w:val="single"/>
        </w:rPr>
        <w:t>principes d’écriture « efficace »</w:t>
      </w:r>
      <w:r w:rsidRPr="00F8354C">
        <w:rPr>
          <w:rFonts w:asciiTheme="minorHAnsi" w:hAnsiTheme="minorHAnsi" w:cstheme="minorHAnsi"/>
          <w:sz w:val="20"/>
          <w:szCs w:val="22"/>
        </w:rPr>
        <w:t xml:space="preserve"> existent par rapport aux médias en réseaux.</w:t>
      </w:r>
    </w:p>
    <w:p w:rsidR="002B03DA" w:rsidRPr="00F8354C" w:rsidRDefault="002B03DA" w:rsidP="002B03DA">
      <w:pPr>
        <w:jc w:val="both"/>
        <w:rPr>
          <w:rFonts w:asciiTheme="minorHAnsi" w:hAnsiTheme="minorHAnsi" w:cstheme="minorHAnsi"/>
          <w:sz w:val="20"/>
          <w:szCs w:val="22"/>
        </w:rPr>
      </w:pPr>
      <w:r w:rsidRPr="00F8354C">
        <w:rPr>
          <w:rFonts w:asciiTheme="minorHAnsi" w:hAnsiTheme="minorHAnsi" w:cstheme="minorHAnsi"/>
          <w:sz w:val="20"/>
          <w:szCs w:val="22"/>
        </w:rPr>
        <w:t>Les principes journalistiques relatifs à la presse écrite font partie des plus colportés : ainsi, il s’agit notamment de soigner les titres, d’adopter une écriture concise et claire qui ne s’encombre pas de détails ou de termes incompréhensibles, de veiller à la longueur des contenus ou encore d’agencer l’information de manière à ce que l’essentiel de celle-ci soit directement visible (principe dit de l’« entonnoir renversé »)</w:t>
      </w:r>
      <w:r w:rsidRPr="00F8354C">
        <w:rPr>
          <w:rStyle w:val="Appelnotedebasdep"/>
          <w:rFonts w:asciiTheme="minorHAnsi" w:hAnsiTheme="minorHAnsi" w:cstheme="minorHAnsi"/>
          <w:sz w:val="20"/>
          <w:szCs w:val="22"/>
        </w:rPr>
        <w:footnoteReference w:id="3"/>
      </w:r>
      <w:r w:rsidRPr="00F8354C">
        <w:rPr>
          <w:rFonts w:asciiTheme="minorHAnsi" w:hAnsiTheme="minorHAnsi" w:cstheme="minorHAnsi"/>
          <w:sz w:val="20"/>
          <w:szCs w:val="22"/>
        </w:rPr>
        <w:t>.</w:t>
      </w:r>
    </w:p>
    <w:p w:rsidR="002B03DA" w:rsidRPr="00F8354C" w:rsidRDefault="002B03DA" w:rsidP="002B03DA">
      <w:pPr>
        <w:jc w:val="both"/>
        <w:rPr>
          <w:rFonts w:asciiTheme="minorHAnsi" w:hAnsiTheme="minorHAnsi" w:cstheme="minorHAnsi"/>
          <w:sz w:val="20"/>
          <w:szCs w:val="22"/>
        </w:rPr>
      </w:pPr>
      <w:r w:rsidRPr="00F8354C">
        <w:rPr>
          <w:rFonts w:asciiTheme="minorHAnsi" w:hAnsiTheme="minorHAnsi" w:cstheme="minorHAnsi"/>
          <w:sz w:val="20"/>
          <w:szCs w:val="22"/>
        </w:rPr>
        <w:t>Cependant, la logique de travail des médias dits « traditionnels » (presse écrite, radio, télévision) relève plutôt de paramètres à prendre en compte que de recettes à appliquer sans réflexion préalable.</w:t>
      </w:r>
    </w:p>
    <w:p w:rsidR="002B03DA" w:rsidRPr="00F8354C" w:rsidRDefault="002B03DA" w:rsidP="002B03DA">
      <w:pPr>
        <w:numPr>
          <w:ilvl w:val="0"/>
          <w:numId w:val="5"/>
        </w:numPr>
        <w:jc w:val="both"/>
        <w:rPr>
          <w:rFonts w:asciiTheme="minorHAnsi" w:hAnsiTheme="minorHAnsi" w:cstheme="minorHAnsi"/>
          <w:sz w:val="20"/>
          <w:szCs w:val="22"/>
        </w:rPr>
      </w:pPr>
      <w:r w:rsidRPr="00F8354C">
        <w:rPr>
          <w:rFonts w:asciiTheme="minorHAnsi" w:hAnsiTheme="minorHAnsi" w:cstheme="minorHAnsi"/>
          <w:sz w:val="20"/>
          <w:szCs w:val="22"/>
        </w:rPr>
        <w:t>Lorsqu’il s’agit de clarté, par exemple. Cette notion est relative : parler d’intégrales ou de dérivées à un public de mathématiciens ne pose aucun problème, alors que c’est le cas pour une autre audience. De même, la concision des propos n’est pas à comprendre comme un impératif du « format court » : certains articles plus longs peuvent tout à fait convenir à un public qui souhaite une présentation exhaustive ou recueillir une opinion critique sur un sujet donné.</w:t>
      </w:r>
    </w:p>
    <w:p w:rsidR="002B03DA" w:rsidRPr="00F8354C" w:rsidRDefault="002B03DA" w:rsidP="002B03DA">
      <w:pPr>
        <w:numPr>
          <w:ilvl w:val="0"/>
          <w:numId w:val="5"/>
        </w:numPr>
        <w:jc w:val="both"/>
        <w:rPr>
          <w:rFonts w:asciiTheme="minorHAnsi" w:hAnsiTheme="minorHAnsi" w:cstheme="minorHAnsi"/>
          <w:sz w:val="20"/>
          <w:szCs w:val="22"/>
        </w:rPr>
      </w:pPr>
      <w:r w:rsidRPr="00F8354C">
        <w:rPr>
          <w:rFonts w:asciiTheme="minorHAnsi" w:hAnsiTheme="minorHAnsi" w:cstheme="minorHAnsi"/>
          <w:sz w:val="20"/>
          <w:szCs w:val="22"/>
        </w:rPr>
        <w:t>Le fonctionnement des moteurs de recherche</w:t>
      </w:r>
      <w:r w:rsidRPr="00F8354C">
        <w:rPr>
          <w:rStyle w:val="Appelnotedebasdep"/>
          <w:rFonts w:asciiTheme="minorHAnsi" w:hAnsiTheme="minorHAnsi" w:cstheme="minorHAnsi"/>
          <w:sz w:val="20"/>
          <w:szCs w:val="22"/>
        </w:rPr>
        <w:footnoteReference w:id="4"/>
      </w:r>
      <w:r w:rsidRPr="00F8354C">
        <w:rPr>
          <w:rFonts w:asciiTheme="minorHAnsi" w:hAnsiTheme="minorHAnsi" w:cstheme="minorHAnsi"/>
          <w:sz w:val="20"/>
          <w:szCs w:val="22"/>
        </w:rPr>
        <w:t xml:space="preserve"> est un autre critère à prendre en compte : faut-il utiliser des mots-clés et tags très courants, ou au contraire miser sur la spécificité ? Là encore, cela dépend par qui le producteur de contenu souhaite être lu, et ce qu’il souhaite communiquer. Peut-être la problématique du référencement n’est-elle pas pertinente en regard de ces choix.</w:t>
      </w:r>
    </w:p>
    <w:p w:rsidR="002B03DA" w:rsidRPr="00F8354C" w:rsidRDefault="002B03DA" w:rsidP="002B03DA">
      <w:pPr>
        <w:numPr>
          <w:ilvl w:val="0"/>
          <w:numId w:val="5"/>
        </w:numPr>
        <w:jc w:val="both"/>
        <w:rPr>
          <w:rFonts w:asciiTheme="minorHAnsi" w:hAnsiTheme="minorHAnsi" w:cstheme="minorHAnsi"/>
          <w:sz w:val="20"/>
          <w:szCs w:val="22"/>
        </w:rPr>
      </w:pPr>
      <w:r w:rsidRPr="00F8354C">
        <w:rPr>
          <w:rFonts w:asciiTheme="minorHAnsi" w:hAnsiTheme="minorHAnsi" w:cstheme="minorHAnsi"/>
          <w:sz w:val="20"/>
          <w:szCs w:val="22"/>
        </w:rPr>
        <w:t xml:space="preserve">Enfin, la logique de l’entonnoir renversé est pratique, mais se heurte à d’autres procédés de mise en récit : si l’idée est de raconter une histoire, de créer du suspense, alors d’autres méthodes seront peut-être plus </w:t>
      </w:r>
      <w:r w:rsidRPr="00F8354C">
        <w:rPr>
          <w:rFonts w:asciiTheme="minorHAnsi" w:hAnsiTheme="minorHAnsi" w:cstheme="minorHAnsi"/>
          <w:sz w:val="20"/>
          <w:szCs w:val="22"/>
          <w:u w:val="single"/>
        </w:rPr>
        <w:t>adéquates</w:t>
      </w:r>
      <w:r w:rsidRPr="00F8354C">
        <w:rPr>
          <w:rFonts w:asciiTheme="minorHAnsi" w:hAnsiTheme="minorHAnsi" w:cstheme="minorHAnsi"/>
          <w:sz w:val="20"/>
          <w:szCs w:val="22"/>
        </w:rPr>
        <w:t>.</w:t>
      </w:r>
    </w:p>
    <w:p w:rsidR="002B03DA" w:rsidRPr="00F8354C" w:rsidRDefault="002B03DA" w:rsidP="002B03DA">
      <w:pPr>
        <w:jc w:val="both"/>
        <w:rPr>
          <w:rFonts w:asciiTheme="minorHAnsi" w:hAnsiTheme="minorHAnsi" w:cstheme="minorHAnsi"/>
          <w:sz w:val="20"/>
          <w:szCs w:val="22"/>
        </w:rPr>
      </w:pPr>
    </w:p>
    <w:p w:rsidR="002B03DA" w:rsidRPr="00F8354C" w:rsidRDefault="002B03DA" w:rsidP="002B03DA">
      <w:pPr>
        <w:jc w:val="both"/>
        <w:rPr>
          <w:rFonts w:asciiTheme="minorHAnsi" w:hAnsiTheme="minorHAnsi" w:cstheme="minorHAnsi"/>
          <w:sz w:val="20"/>
          <w:szCs w:val="22"/>
        </w:rPr>
      </w:pPr>
      <w:r w:rsidRPr="00F8354C">
        <w:rPr>
          <w:rFonts w:asciiTheme="minorHAnsi" w:hAnsiTheme="minorHAnsi" w:cstheme="minorHAnsi"/>
          <w:sz w:val="20"/>
          <w:szCs w:val="22"/>
        </w:rPr>
        <w:t>Les enjeux d’une écriture web adéquate se situent non seulement au niveau de l’efficacité, mais aussi de l’utilité, du point de vue artistique, de la gestion de la connaissance, mais aussi de la liberté d’expression d’une opinion ou d’une subjectivité.</w:t>
      </w:r>
    </w:p>
    <w:p w:rsidR="002B03DA" w:rsidRPr="0027488B" w:rsidRDefault="002B03DA" w:rsidP="002B03DA">
      <w:pPr>
        <w:jc w:val="both"/>
        <w:rPr>
          <w:rFonts w:asciiTheme="minorHAnsi" w:hAnsiTheme="minorHAnsi" w:cstheme="minorHAnsi"/>
          <w:sz w:val="22"/>
          <w:szCs w:val="22"/>
        </w:rPr>
      </w:pPr>
    </w:p>
    <w:p w:rsidR="002B03DA" w:rsidRPr="00F8354C" w:rsidRDefault="002B03DA" w:rsidP="002B03DA">
      <w:pPr>
        <w:jc w:val="both"/>
        <w:rPr>
          <w:rFonts w:asciiTheme="minorHAnsi" w:hAnsiTheme="minorHAnsi" w:cstheme="minorHAnsi"/>
          <w:sz w:val="20"/>
          <w:szCs w:val="20"/>
        </w:rPr>
      </w:pPr>
      <w:r w:rsidRPr="00BC22ED">
        <w:rPr>
          <w:rFonts w:asciiTheme="minorHAnsi" w:hAnsiTheme="minorHAnsi" w:cstheme="minorHAnsi"/>
          <w:sz w:val="20"/>
          <w:szCs w:val="20"/>
        </w:rPr>
        <w:t>C’est la raison pour laquelle il importe de s’interroger en tant que producteur de contenus : quels sont les paramètres auxquels accorder de l’importance ? Plus concrètement, il s’agit de la question de l’</w:t>
      </w:r>
      <w:r w:rsidRPr="00BC22ED">
        <w:rPr>
          <w:rFonts w:asciiTheme="minorHAnsi" w:hAnsiTheme="minorHAnsi" w:cstheme="minorHAnsi"/>
          <w:sz w:val="20"/>
          <w:szCs w:val="20"/>
          <w:u w:val="single"/>
        </w:rPr>
        <w:t>intentionnalité</w:t>
      </w:r>
      <w:r w:rsidRPr="00BC22ED">
        <w:rPr>
          <w:rFonts w:asciiTheme="minorHAnsi" w:hAnsiTheme="minorHAnsi" w:cstheme="minorHAnsi"/>
          <w:sz w:val="20"/>
          <w:szCs w:val="20"/>
        </w:rPr>
        <w:t xml:space="preserve"> (et par extension, de la conscience), des objectifs de communication. Ce concept est fortement lié à ceux de (public)</w:t>
      </w:r>
      <w:r w:rsidRPr="0027488B">
        <w:rPr>
          <w:rFonts w:asciiTheme="minorHAnsi" w:hAnsiTheme="minorHAnsi" w:cstheme="minorHAnsi"/>
          <w:sz w:val="22"/>
          <w:szCs w:val="22"/>
        </w:rPr>
        <w:t xml:space="preserve"> </w:t>
      </w:r>
      <w:r w:rsidRPr="00F8354C">
        <w:rPr>
          <w:rFonts w:asciiTheme="minorHAnsi" w:hAnsiTheme="minorHAnsi" w:cstheme="minorHAnsi"/>
          <w:sz w:val="20"/>
          <w:szCs w:val="20"/>
        </w:rPr>
        <w:t>cible, d’audience et de réputation</w:t>
      </w:r>
      <w:r w:rsidRPr="00F8354C">
        <w:rPr>
          <w:rStyle w:val="Appelnotedebasdep"/>
          <w:rFonts w:asciiTheme="minorHAnsi" w:hAnsiTheme="minorHAnsi" w:cstheme="minorHAnsi"/>
          <w:sz w:val="20"/>
          <w:szCs w:val="20"/>
        </w:rPr>
        <w:footnoteReference w:id="5"/>
      </w:r>
      <w:r w:rsidRPr="00F8354C">
        <w:rPr>
          <w:rFonts w:asciiTheme="minorHAnsi" w:hAnsiTheme="minorHAnsi" w:cstheme="minorHAnsi"/>
          <w:sz w:val="20"/>
          <w:szCs w:val="20"/>
        </w:rPr>
        <w:t>. L’information est perçue différemment en fonction de la mise en forme choisie. Comme nous l’avons évoqué ci-dessus, l’écriture à adopter est différente en fonction des personnes à qui le message est destiné. S’il y a un principe qui se dégage particulièrement par rapport à l’écriture web, c’est celui qui veut qu’un type de message spécifique est lié à une écriture spécifique.</w:t>
      </w:r>
    </w:p>
    <w:p w:rsidR="00BF3945" w:rsidRPr="0027488B" w:rsidRDefault="00BF3945" w:rsidP="0027488B">
      <w:pPr>
        <w:pStyle w:val="Titre3"/>
        <w:keepNext w:val="0"/>
        <w:numPr>
          <w:ilvl w:val="0"/>
          <w:numId w:val="13"/>
        </w:numPr>
        <w:pBdr>
          <w:top w:val="single" w:sz="6" w:space="2" w:color="4F81BD"/>
          <w:left w:val="single" w:sz="6" w:space="2" w:color="4F81BD"/>
        </w:pBdr>
        <w:spacing w:before="300" w:after="0" w:line="276" w:lineRule="auto"/>
        <w:rPr>
          <w:rFonts w:ascii="Calibri" w:hAnsi="Calibri"/>
          <w:b w:val="0"/>
          <w:bCs w:val="0"/>
          <w:caps/>
          <w:color w:val="243F60"/>
          <w:spacing w:val="15"/>
          <w:sz w:val="22"/>
          <w:szCs w:val="22"/>
          <w:lang w:eastAsia="en-US"/>
        </w:rPr>
      </w:pPr>
      <w:bookmarkStart w:id="30" w:name="_Toc366145704"/>
      <w:bookmarkStart w:id="31" w:name="_Toc366145722"/>
      <w:bookmarkStart w:id="32" w:name="_Toc367103708"/>
      <w:bookmarkStart w:id="33" w:name="_Toc367103741"/>
      <w:bookmarkStart w:id="34" w:name="_Toc367104065"/>
      <w:bookmarkStart w:id="35" w:name="_Toc367106007"/>
      <w:r w:rsidRPr="0027488B">
        <w:rPr>
          <w:rFonts w:ascii="Calibri" w:hAnsi="Calibri"/>
          <w:b w:val="0"/>
          <w:bCs w:val="0"/>
          <w:caps/>
          <w:color w:val="243F60"/>
          <w:spacing w:val="15"/>
          <w:sz w:val="22"/>
          <w:szCs w:val="22"/>
          <w:lang w:eastAsia="en-US"/>
        </w:rPr>
        <w:t>. Degrés d’implication et d’interaction</w:t>
      </w:r>
      <w:bookmarkEnd w:id="29"/>
      <w:bookmarkEnd w:id="30"/>
      <w:bookmarkEnd w:id="31"/>
      <w:bookmarkEnd w:id="32"/>
      <w:bookmarkEnd w:id="33"/>
      <w:bookmarkEnd w:id="34"/>
      <w:bookmarkEnd w:id="35"/>
    </w:p>
    <w:p w:rsidR="00BF3945" w:rsidRPr="00F8354C" w:rsidRDefault="00BF3945" w:rsidP="003036D0">
      <w:pPr>
        <w:rPr>
          <w:sz w:val="20"/>
          <w:szCs w:val="20"/>
        </w:rPr>
      </w:pPr>
    </w:p>
    <w:p w:rsidR="00BF3945" w:rsidRPr="00F8354C" w:rsidRDefault="00BF3945" w:rsidP="003036D0">
      <w:pPr>
        <w:jc w:val="both"/>
        <w:rPr>
          <w:rFonts w:asciiTheme="minorHAnsi" w:hAnsiTheme="minorHAnsi" w:cstheme="minorHAnsi"/>
          <w:sz w:val="20"/>
          <w:szCs w:val="20"/>
          <w:u w:val="single"/>
        </w:rPr>
      </w:pPr>
      <w:r w:rsidRPr="00F8354C">
        <w:rPr>
          <w:rFonts w:asciiTheme="minorHAnsi" w:hAnsiTheme="minorHAnsi" w:cstheme="minorHAnsi"/>
          <w:sz w:val="20"/>
          <w:szCs w:val="20"/>
        </w:rPr>
        <w:t xml:space="preserve">En plus de prendre en compte le public dans le choix de la manière de s’exprimer adéquate, il s’agit de considérer le contexte spécifique dans lequel la communication prend part. Autrement dit, produire de l’info sur le web implique des mises en forme différentes que pour d’autres supports. </w:t>
      </w:r>
    </w:p>
    <w:p w:rsidR="00BF3945" w:rsidRPr="00F8354C" w:rsidRDefault="00BF3945" w:rsidP="003036D0">
      <w:pPr>
        <w:jc w:val="both"/>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Au-delà des dimensions que nous avons énumérées ci-dessus et traitées dans d’autres fiches (multimédia, hypertexte, viralité, impacts des moteurs de recherche, etc.), plusieurs types de productions peuvent être rencontrées sur le web.</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Sur base d’une typologie des blogs</w:t>
      </w:r>
      <w:r w:rsidRPr="00F8354C">
        <w:rPr>
          <w:rStyle w:val="Appelnotedebasdep"/>
          <w:rFonts w:asciiTheme="minorHAnsi" w:hAnsiTheme="minorHAnsi" w:cstheme="minorHAnsi"/>
          <w:sz w:val="20"/>
          <w:szCs w:val="20"/>
        </w:rPr>
        <w:footnoteReference w:id="6"/>
      </w:r>
      <w:r w:rsidRPr="00F8354C">
        <w:rPr>
          <w:rFonts w:asciiTheme="minorHAnsi" w:hAnsiTheme="minorHAnsi" w:cstheme="minorHAnsi"/>
          <w:sz w:val="20"/>
          <w:szCs w:val="20"/>
        </w:rPr>
        <w:t>, nous distinguons deux dimensions.</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La première concerne l’</w:t>
      </w:r>
      <w:r w:rsidRPr="00F8354C">
        <w:rPr>
          <w:rFonts w:asciiTheme="minorHAnsi" w:hAnsiTheme="minorHAnsi" w:cstheme="minorHAnsi"/>
          <w:sz w:val="20"/>
          <w:szCs w:val="20"/>
          <w:u w:val="single"/>
        </w:rPr>
        <w:t>implication</w:t>
      </w:r>
      <w:r w:rsidRPr="00F8354C">
        <w:rPr>
          <w:rFonts w:asciiTheme="minorHAnsi" w:hAnsiTheme="minorHAnsi" w:cstheme="minorHAnsi"/>
          <w:sz w:val="20"/>
          <w:szCs w:val="20"/>
        </w:rPr>
        <w:t xml:space="preserve"> de l’auteur : est-il plus ou moins effacé, neutre, ou au contraire engagé (en « je ») dans ce qu’il partage ?</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La seconde est relative à l’</w:t>
      </w:r>
      <w:r w:rsidRPr="00F8354C">
        <w:rPr>
          <w:rFonts w:asciiTheme="minorHAnsi" w:hAnsiTheme="minorHAnsi" w:cstheme="minorHAnsi"/>
          <w:sz w:val="20"/>
          <w:szCs w:val="20"/>
          <w:u w:val="single"/>
        </w:rPr>
        <w:t>interactivité</w:t>
      </w:r>
      <w:r w:rsidRPr="00F8354C">
        <w:rPr>
          <w:rFonts w:asciiTheme="minorHAnsi" w:hAnsiTheme="minorHAnsi" w:cstheme="minorHAnsi"/>
          <w:sz w:val="20"/>
          <w:szCs w:val="20"/>
        </w:rPr>
        <w:t xml:space="preserve"> : y a-t-il une adresse directe à un ou plusieurs publics désignés (« vous qui me lisez »), ou au contraire l’auteur semble-t-il s’adresser à une audience générique, « universelle », sans y faire spécifiquement allusion ?</w:t>
      </w:r>
    </w:p>
    <w:p w:rsidR="00BF3945" w:rsidRPr="00F8354C" w:rsidRDefault="00BF3945" w:rsidP="003036D0">
      <w:pPr>
        <w:jc w:val="both"/>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A l’aide de ces deux dimensions, on peut élaborer deux axes et ainsi mettre en évidence quatre grandes familles de productions sur le web.</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L’</w:t>
      </w:r>
      <w:r w:rsidRPr="00F8354C">
        <w:rPr>
          <w:rFonts w:asciiTheme="minorHAnsi" w:hAnsiTheme="minorHAnsi" w:cstheme="minorHAnsi"/>
          <w:sz w:val="20"/>
          <w:szCs w:val="20"/>
          <w:u w:val="single"/>
        </w:rPr>
        <w:t>information</w:t>
      </w:r>
      <w:r w:rsidRPr="00F8354C">
        <w:rPr>
          <w:rFonts w:asciiTheme="minorHAnsi" w:hAnsiTheme="minorHAnsi" w:cstheme="minorHAnsi"/>
          <w:sz w:val="20"/>
          <w:szCs w:val="20"/>
        </w:rPr>
        <w:t>, pour commencer, est relative à un faible degré d’implication et à un faible degré d’interactivité (IM-, IN-). L’auteur s’efface pour parler de son sujet sans se référer à une audience particulière ni en attendre quoi que ce soit : le réel est présenté au plus grand nombre. C’est le cas d’articles journalistiques ou sur Wikipédia</w:t>
      </w:r>
      <w:r w:rsidRPr="00F8354C">
        <w:rPr>
          <w:rStyle w:val="Appelnotedebasdep"/>
          <w:rFonts w:asciiTheme="minorHAnsi" w:hAnsiTheme="minorHAnsi" w:cstheme="minorHAnsi"/>
          <w:sz w:val="20"/>
          <w:szCs w:val="20"/>
        </w:rPr>
        <w:footnoteReference w:id="7"/>
      </w:r>
      <w:r w:rsidRPr="00F8354C">
        <w:rPr>
          <w:rFonts w:asciiTheme="minorHAnsi" w:hAnsiTheme="minorHAnsi" w:cstheme="minorHAnsi"/>
          <w:sz w:val="20"/>
          <w:szCs w:val="20"/>
        </w:rPr>
        <w:t>.</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Le </w:t>
      </w:r>
      <w:r w:rsidRPr="00F8354C">
        <w:rPr>
          <w:rFonts w:asciiTheme="minorHAnsi" w:hAnsiTheme="minorHAnsi" w:cstheme="minorHAnsi"/>
          <w:sz w:val="20"/>
          <w:szCs w:val="20"/>
          <w:u w:val="single"/>
        </w:rPr>
        <w:t>témoignage</w:t>
      </w:r>
      <w:r w:rsidRPr="00F8354C">
        <w:rPr>
          <w:rFonts w:asciiTheme="minorHAnsi" w:hAnsiTheme="minorHAnsi" w:cstheme="minorHAnsi"/>
          <w:sz w:val="20"/>
          <w:szCs w:val="20"/>
        </w:rPr>
        <w:t xml:space="preserve">, correspond à un grand degré d’implication et à une faible interactivité (IM+, IN-) : il s’agit d’une production de quelqu’un qui raconte son histoire, ce qui lui est arrivé, mais qui n’attend pas nécessairement de retour. </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L’</w:t>
      </w:r>
      <w:r w:rsidRPr="00F8354C">
        <w:rPr>
          <w:rFonts w:asciiTheme="minorHAnsi" w:hAnsiTheme="minorHAnsi" w:cstheme="minorHAnsi"/>
          <w:sz w:val="20"/>
          <w:szCs w:val="20"/>
          <w:u w:val="single"/>
        </w:rPr>
        <w:t>interpellation</w:t>
      </w:r>
      <w:r w:rsidRPr="00F8354C">
        <w:rPr>
          <w:rFonts w:asciiTheme="minorHAnsi" w:hAnsiTheme="minorHAnsi" w:cstheme="minorHAnsi"/>
          <w:sz w:val="20"/>
          <w:szCs w:val="20"/>
        </w:rPr>
        <w:t xml:space="preserve"> concerne quant à elle le cas de figure où l’implication est faible et où l’interactivité est forte (IM-, IN+) : lorsque quelqu’un lance un débat sur un forum, qu’il pose une question ou qu’il crée un événement sur Facebook, il s’agit de faire réagir une audience bien désignée sur un contenu donné : un événement d’actualité, un fait divers, etc.</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Les sondages en ligne sont un exemple de contenu pensé pour interpeler. </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La </w:t>
      </w:r>
      <w:r w:rsidRPr="00F8354C">
        <w:rPr>
          <w:rFonts w:asciiTheme="minorHAnsi" w:hAnsiTheme="minorHAnsi" w:cstheme="minorHAnsi"/>
          <w:sz w:val="20"/>
          <w:szCs w:val="20"/>
          <w:u w:val="single"/>
        </w:rPr>
        <w:t>correspondance</w:t>
      </w:r>
      <w:r w:rsidRPr="00F8354C">
        <w:rPr>
          <w:rFonts w:asciiTheme="minorHAnsi" w:hAnsiTheme="minorHAnsi" w:cstheme="minorHAnsi"/>
          <w:sz w:val="20"/>
          <w:szCs w:val="20"/>
        </w:rPr>
        <w:t>, enfin, renvoie à un grand degré d’implication de l’auteur et à une forte interactivité</w:t>
      </w:r>
      <w:r w:rsidRPr="00F8354C">
        <w:rPr>
          <w:rStyle w:val="Appelnotedebasdep"/>
          <w:rFonts w:asciiTheme="minorHAnsi" w:hAnsiTheme="minorHAnsi" w:cstheme="minorHAnsi"/>
          <w:sz w:val="20"/>
          <w:szCs w:val="20"/>
        </w:rPr>
        <w:footnoteReference w:id="8"/>
      </w:r>
      <w:r w:rsidRPr="00F8354C">
        <w:rPr>
          <w:rFonts w:asciiTheme="minorHAnsi" w:hAnsiTheme="minorHAnsi" w:cstheme="minorHAnsi"/>
          <w:sz w:val="20"/>
          <w:szCs w:val="20"/>
        </w:rPr>
        <w:t xml:space="preserve"> (IM+, IN+). L’auteur s’exprime en « je » et appelle à répondre, comme s’il s’agissait d’échanges de lettres par voie postale.</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Un exemple de correspondance se retrouve dans les </w:t>
      </w:r>
      <w:r w:rsidRPr="00F8354C">
        <w:rPr>
          <w:rFonts w:asciiTheme="minorHAnsi" w:hAnsiTheme="minorHAnsi" w:cstheme="minorHAnsi"/>
          <w:i/>
          <w:sz w:val="20"/>
          <w:szCs w:val="20"/>
        </w:rPr>
        <w:t>chats</w:t>
      </w:r>
      <w:r w:rsidRPr="00F8354C">
        <w:rPr>
          <w:rFonts w:asciiTheme="minorHAnsi" w:hAnsiTheme="minorHAnsi" w:cstheme="minorHAnsi"/>
          <w:sz w:val="20"/>
          <w:szCs w:val="20"/>
        </w:rPr>
        <w:t xml:space="preserve"> en ligne avec des experts, sur les sites d’information.</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Les blogs de type « journal intime » sont de l’ordre du témoignage ou de la correspondance : l’auteur se révèle et parle de lui à la première personne, mais n’attend pas nécessairement de retours d’un public précis pour construire son contenu. </w:t>
      </w:r>
    </w:p>
    <w:p w:rsidR="00BF3945" w:rsidRPr="00F8354C" w:rsidRDefault="00BF3945" w:rsidP="003036D0">
      <w:pPr>
        <w:rPr>
          <w:rFonts w:asciiTheme="minorHAnsi" w:hAnsiTheme="minorHAnsi" w:cstheme="minorHAnsi"/>
          <w:b/>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Ces quatre types de productions existaient avant l’essor des médias en réseaux. Leur pertinence se voit cependant renforcée dans la mesure où désormais, ces différents « styles » sont à la portée d’un nombre croissant d’usagers</w:t>
      </w:r>
      <w:r w:rsidRPr="00F8354C">
        <w:rPr>
          <w:rStyle w:val="Appelnotedebasdep"/>
          <w:rFonts w:asciiTheme="minorHAnsi" w:hAnsiTheme="minorHAnsi" w:cstheme="minorHAnsi"/>
          <w:sz w:val="20"/>
          <w:szCs w:val="20"/>
        </w:rPr>
        <w:footnoteReference w:id="9"/>
      </w:r>
      <w:r w:rsidRPr="00F8354C">
        <w:rPr>
          <w:rFonts w:asciiTheme="minorHAnsi" w:hAnsiTheme="minorHAnsi" w:cstheme="minorHAnsi"/>
          <w:sz w:val="20"/>
          <w:szCs w:val="20"/>
        </w:rPr>
        <w:t>.</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En lien avec les questions d’intentionnalité de l’auteur et d’adéquation entre une mise en forme et un public ciblé, il est par conséquent intéressant de s’interroger sur les degrés d’implication et d’interactivité à conférer à une production médiatique, ou du moins d’être conscient de l’impact d’un style par rapport à ces deux dimensions.</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Plusieurs pistes : s’agit-il simplement de mettre en ligne ? Faut-il ouvrir les commentaires ? Quid de la modération de ceux-ci (a priori ou a posteriori, avec ou sans identification, avec ou sans évaluation...) ? Quid des possibilités de partager les contenus ? Etc.</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Ces interrogations dépassent le cadre de la seule écriture et comportent une réflexion sur la diffusion et le partage de contenus. Cela sous-entend d’être conscient de la diffusion et donc cela engage une certaine responsabilité du producteur (respect d’autrui, respect des lois, respect des droits d’auteurs…).</w:t>
      </w:r>
    </w:p>
    <w:p w:rsidR="00BF3945" w:rsidRDefault="00BF3945" w:rsidP="003036D0">
      <w:pPr>
        <w:jc w:val="both"/>
      </w:pPr>
    </w:p>
    <w:p w:rsidR="00BF3945" w:rsidRPr="0027488B" w:rsidRDefault="00BF3945" w:rsidP="0027488B">
      <w:pPr>
        <w:pStyle w:val="Titre2"/>
        <w:keepNext w:val="0"/>
        <w:numPr>
          <w:ilvl w:val="0"/>
          <w:numId w:val="8"/>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jc w:val="left"/>
        <w:rPr>
          <w:rFonts w:ascii="Calibri" w:hAnsi="Calibri"/>
          <w:b w:val="0"/>
          <w:bCs w:val="0"/>
          <w:iCs w:val="0"/>
          <w:caps/>
          <w:spacing w:val="15"/>
          <w:sz w:val="22"/>
          <w:szCs w:val="22"/>
          <w:lang w:eastAsia="en-US"/>
        </w:rPr>
      </w:pPr>
      <w:bookmarkStart w:id="36" w:name="_Toc363755732"/>
      <w:bookmarkStart w:id="37" w:name="_Toc366145705"/>
      <w:bookmarkStart w:id="38" w:name="_Toc366145723"/>
      <w:bookmarkStart w:id="39" w:name="_Toc367103709"/>
      <w:bookmarkStart w:id="40" w:name="_Toc367103742"/>
      <w:bookmarkStart w:id="41" w:name="_Toc367104066"/>
      <w:bookmarkStart w:id="42" w:name="_Toc367106008"/>
      <w:r w:rsidRPr="0027488B">
        <w:rPr>
          <w:rFonts w:ascii="Calibri" w:hAnsi="Calibri"/>
          <w:b w:val="0"/>
          <w:bCs w:val="0"/>
          <w:iCs w:val="0"/>
          <w:caps/>
          <w:spacing w:val="15"/>
          <w:sz w:val="22"/>
          <w:szCs w:val="22"/>
          <w:lang w:eastAsia="en-US"/>
        </w:rPr>
        <w:t>Diffuser et partager</w:t>
      </w:r>
      <w:bookmarkEnd w:id="36"/>
      <w:bookmarkEnd w:id="37"/>
      <w:bookmarkEnd w:id="38"/>
      <w:bookmarkEnd w:id="39"/>
      <w:bookmarkEnd w:id="40"/>
      <w:bookmarkEnd w:id="41"/>
      <w:bookmarkEnd w:id="42"/>
    </w:p>
    <w:p w:rsidR="00BF3945" w:rsidRDefault="00BF3945" w:rsidP="003036D0">
      <w:pPr>
        <w:jc w:val="both"/>
        <w:rPr>
          <w:color w:val="5B9BD5"/>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Très vite, on constate que la question de l’écriture numérique est intrinsèquement liée à celle de la diffusion et du partage Ces actes sont désormais facilités et peuvent se faire de manière quasiment instantanée. De plus, les outils sont souvent fusionnés ou interdépendants : une interface de blog permet à la fois de créer un contenu et de le publier. La plupart des réseaux sociaux proposent d’écrire et de publier des statuts… Les exemples sont nombreux : désormais, la temporalité de la production et celle du partage et de la diffusion sont de plus en plus confondues</w:t>
      </w:r>
      <w:r w:rsidRPr="00F8354C">
        <w:rPr>
          <w:rStyle w:val="Appelnotedebasdep"/>
          <w:rFonts w:asciiTheme="minorHAnsi" w:hAnsiTheme="minorHAnsi" w:cstheme="minorHAnsi"/>
          <w:sz w:val="20"/>
          <w:szCs w:val="20"/>
        </w:rPr>
        <w:footnoteReference w:id="10"/>
      </w:r>
      <w:r w:rsidRPr="00F8354C">
        <w:rPr>
          <w:rFonts w:asciiTheme="minorHAnsi" w:hAnsiTheme="minorHAnsi" w:cstheme="minorHAnsi"/>
          <w:sz w:val="20"/>
          <w:szCs w:val="20"/>
        </w:rPr>
        <w:t xml:space="preserve">. </w:t>
      </w:r>
    </w:p>
    <w:p w:rsidR="00BF3945" w:rsidRPr="00F8354C" w:rsidRDefault="00BF3945" w:rsidP="003036D0">
      <w:pPr>
        <w:jc w:val="both"/>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Tout comme la manière d’écrire, la manière de publier dépend de plusieurs paramètres : pour tel type de message, tel type de communication sera plus ou moins adéquat.</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Certaines tendances semblent cependant se dessiner, ne serait-ce qu’au niveau de la pluralité de pratiques. En effet, suite à la démocratisation (au sens économique du terme) des outils et à des innovations sociales, plusieurs pratiques d’(auto)édition peuvent être relevées. De nouvelles formes d’interactivité voient par ailleurs le jour.</w:t>
      </w:r>
    </w:p>
    <w:p w:rsidR="00BF3945" w:rsidRPr="0027488B" w:rsidRDefault="00BF3945" w:rsidP="0027488B">
      <w:pPr>
        <w:pStyle w:val="Titre3"/>
        <w:keepNext w:val="0"/>
        <w:numPr>
          <w:ilvl w:val="0"/>
          <w:numId w:val="14"/>
        </w:numPr>
        <w:pBdr>
          <w:top w:val="single" w:sz="6" w:space="2" w:color="4F81BD"/>
          <w:left w:val="single" w:sz="6" w:space="2" w:color="4F81BD"/>
        </w:pBdr>
        <w:spacing w:before="300" w:after="0" w:line="276" w:lineRule="auto"/>
        <w:rPr>
          <w:rFonts w:ascii="Calibri" w:hAnsi="Calibri"/>
          <w:b w:val="0"/>
          <w:bCs w:val="0"/>
          <w:caps/>
          <w:color w:val="243F60"/>
          <w:spacing w:val="15"/>
          <w:sz w:val="22"/>
          <w:szCs w:val="22"/>
          <w:lang w:eastAsia="en-US"/>
        </w:rPr>
      </w:pPr>
      <w:bookmarkStart w:id="43" w:name="_Toc363755733"/>
      <w:bookmarkStart w:id="44" w:name="_Toc366145706"/>
      <w:bookmarkStart w:id="45" w:name="_Toc366145724"/>
      <w:bookmarkStart w:id="46" w:name="_Toc367103710"/>
      <w:bookmarkStart w:id="47" w:name="_Toc367103743"/>
      <w:bookmarkStart w:id="48" w:name="_Toc367104067"/>
      <w:bookmarkStart w:id="49" w:name="_Toc367106009"/>
      <w:r w:rsidRPr="0027488B">
        <w:rPr>
          <w:rFonts w:ascii="Calibri" w:hAnsi="Calibri"/>
          <w:b w:val="0"/>
          <w:bCs w:val="0"/>
          <w:caps/>
          <w:color w:val="243F60"/>
          <w:spacing w:val="15"/>
          <w:sz w:val="22"/>
          <w:szCs w:val="22"/>
          <w:lang w:eastAsia="en-US"/>
        </w:rPr>
        <w:t>Socialisation et interactivité du Web</w:t>
      </w:r>
      <w:bookmarkEnd w:id="43"/>
      <w:bookmarkEnd w:id="44"/>
      <w:bookmarkEnd w:id="45"/>
      <w:bookmarkEnd w:id="46"/>
      <w:bookmarkEnd w:id="47"/>
      <w:bookmarkEnd w:id="48"/>
      <w:bookmarkEnd w:id="49"/>
    </w:p>
    <w:p w:rsidR="00BF3945" w:rsidRDefault="00BF3945" w:rsidP="003036D0"/>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Diffuser et partager, c’est rendre accessible à un public plus ou moins défini. Cette dimension est d’autant plus importante qu’elle est facilitée par les médias en réseaux. Comme nous l’avons dit, il est désormais possible de s’éditer soi-même, sans pour autant avoir le contrôle total sur sa propre diffusion. Effectivement, le producteur-diffuseur initial d'un contenu sur la toile ne maîtrise pas toujours sa diffusion, puisque ce contenu peut se voir partagé et relayé de manière exponentielle.</w:t>
      </w:r>
    </w:p>
    <w:p w:rsidR="00BF3945" w:rsidRPr="00F8354C" w:rsidRDefault="00BF3945" w:rsidP="003036D0">
      <w:pPr>
        <w:jc w:val="both"/>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Les contenus diffusés sont tant des récits factuels, des descriptions que des avis ou critiques subjectives. On peut d’ailleurs noter que l’opinion revendiquée (notamment culturelle) a réussi à se faire une place au sein des médias connectés.</w:t>
      </w:r>
    </w:p>
    <w:p w:rsidR="00BF3945" w:rsidRPr="00F8354C" w:rsidRDefault="00BF3945" w:rsidP="003036D0">
      <w:pPr>
        <w:jc w:val="both"/>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Ainsi </w:t>
      </w:r>
      <w:r w:rsidR="00BC22ED" w:rsidRPr="00F8354C">
        <w:rPr>
          <w:rFonts w:asciiTheme="minorHAnsi" w:hAnsiTheme="minorHAnsi" w:cstheme="minorHAnsi"/>
          <w:sz w:val="20"/>
          <w:szCs w:val="20"/>
        </w:rPr>
        <w:t>se</w:t>
      </w:r>
      <w:r w:rsidRPr="00F8354C">
        <w:rPr>
          <w:rFonts w:asciiTheme="minorHAnsi" w:hAnsiTheme="minorHAnsi" w:cstheme="minorHAnsi"/>
          <w:sz w:val="20"/>
          <w:szCs w:val="20"/>
        </w:rPr>
        <w:t xml:space="preserve"> côtoient différents types de producteurs-diffuseurs : en plus des experts ou journalistes, il y a des auteurs de blogs (intimes ou spécialisés), des intervenants sur les canaux de microblogging, des chroniqueurs pour des médias citoyens, etc. Geneviève Grimm-Grobat parle à ce sujet des « pro-am »</w:t>
      </w:r>
      <w:r w:rsidRPr="00F8354C">
        <w:rPr>
          <w:rStyle w:val="Appelnotedebasdep"/>
          <w:rFonts w:asciiTheme="minorHAnsi" w:hAnsiTheme="minorHAnsi" w:cstheme="minorHAnsi"/>
          <w:sz w:val="20"/>
          <w:szCs w:val="20"/>
        </w:rPr>
        <w:footnoteReference w:id="11"/>
      </w:r>
      <w:r w:rsidRPr="00F8354C">
        <w:rPr>
          <w:rFonts w:asciiTheme="minorHAnsi" w:hAnsiTheme="minorHAnsi" w:cstheme="minorHAnsi"/>
          <w:sz w:val="20"/>
          <w:szCs w:val="20"/>
        </w:rPr>
        <w:t>, ces personnes qui naviguent entre le champ professionnel reconnu et celui de l’amateurisme.</w:t>
      </w:r>
    </w:p>
    <w:p w:rsidR="00BF3945" w:rsidRPr="00F8354C" w:rsidRDefault="00BF3945" w:rsidP="003036D0">
      <w:pPr>
        <w:jc w:val="both"/>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Un des enjeux lié à ces considérations consiste </w:t>
      </w:r>
      <w:r w:rsidRPr="00F8354C">
        <w:rPr>
          <w:rFonts w:asciiTheme="minorHAnsi" w:hAnsiTheme="minorHAnsi" w:cstheme="minorHAnsi"/>
          <w:sz w:val="20"/>
          <w:szCs w:val="20"/>
          <w:u w:val="single"/>
        </w:rPr>
        <w:t>à intégrer et à maîtriser la dimension sociale</w:t>
      </w:r>
      <w:r w:rsidRPr="00F8354C">
        <w:rPr>
          <w:rFonts w:asciiTheme="minorHAnsi" w:hAnsiTheme="minorHAnsi" w:cstheme="minorHAnsi"/>
          <w:sz w:val="20"/>
          <w:szCs w:val="20"/>
        </w:rPr>
        <w:t xml:space="preserve"> du Web, c’est-à-dire ce que Daniel Bonvoisin et Paul de Theux </w:t>
      </w:r>
      <w:r w:rsidRPr="00F8354C">
        <w:rPr>
          <w:rFonts w:asciiTheme="minorHAnsi" w:hAnsiTheme="minorHAnsi" w:cstheme="minorHAnsi"/>
          <w:i/>
          <w:sz w:val="20"/>
          <w:szCs w:val="20"/>
        </w:rPr>
        <w:t>(op. cit.</w:t>
      </w:r>
      <w:r w:rsidRPr="00F8354C">
        <w:rPr>
          <w:rFonts w:asciiTheme="minorHAnsi" w:hAnsiTheme="minorHAnsi" w:cstheme="minorHAnsi"/>
          <w:sz w:val="20"/>
          <w:szCs w:val="20"/>
        </w:rPr>
        <w:t xml:space="preserve">) énoncent comme le « fait de gérer la diffusion sociale de l’information et l’interactivité qui est au cœur de l’info », tant pour le professionnel que pour l’amateur. </w:t>
      </w:r>
    </w:p>
    <w:p w:rsidR="00BF3945" w:rsidRPr="00F8354C" w:rsidRDefault="00BF3945" w:rsidP="003036D0">
      <w:pPr>
        <w:jc w:val="both"/>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En effet, Internet donne une autre dimension non seulement à la subjectivité, mais aussi à </w:t>
      </w:r>
      <w:r w:rsidRPr="00F8354C">
        <w:rPr>
          <w:rFonts w:asciiTheme="minorHAnsi" w:hAnsiTheme="minorHAnsi" w:cstheme="minorHAnsi"/>
          <w:sz w:val="20"/>
          <w:szCs w:val="20"/>
          <w:u w:val="single"/>
        </w:rPr>
        <w:t>l’interactivité</w:t>
      </w:r>
      <w:r w:rsidRPr="00F8354C">
        <w:rPr>
          <w:rFonts w:asciiTheme="minorHAnsi" w:hAnsiTheme="minorHAnsi" w:cstheme="minorHAnsi"/>
          <w:sz w:val="20"/>
          <w:szCs w:val="20"/>
        </w:rPr>
        <w:t xml:space="preserve"> en tant que producteur et diffuseur de contenus médiatiques.</w:t>
      </w:r>
    </w:p>
    <w:p w:rsidR="00BF3945" w:rsidRPr="00F8354C" w:rsidRDefault="00BF3945" w:rsidP="003036D0">
      <w:pPr>
        <w:jc w:val="both"/>
        <w:rPr>
          <w:rFonts w:asciiTheme="minorHAnsi" w:hAnsiTheme="minorHAnsi" w:cstheme="minorHAnsi"/>
          <w:sz w:val="20"/>
          <w:szCs w:val="20"/>
        </w:rPr>
      </w:pPr>
      <w:r w:rsidRPr="00BC22ED">
        <w:rPr>
          <w:rFonts w:asciiTheme="minorHAnsi" w:hAnsiTheme="minorHAnsi" w:cstheme="minorHAnsi"/>
          <w:sz w:val="20"/>
          <w:szCs w:val="20"/>
        </w:rPr>
        <w:t>Même lorsqu’il est question d’information, les médias ont une forte dimension sociale. Il n’est pas seulement question des échanges informels de messages sur les réseaux sociaux, les chats, les forums ou autres applications en ligne. D’ailleurs, bien avant le « Web 2.0 » (dit aussi Web social ou participatif), les usagers interprètent,</w:t>
      </w:r>
      <w:r w:rsidRPr="0027488B">
        <w:rPr>
          <w:rFonts w:asciiTheme="minorHAnsi" w:hAnsiTheme="minorHAnsi" w:cstheme="minorHAnsi"/>
          <w:sz w:val="22"/>
          <w:szCs w:val="22"/>
        </w:rPr>
        <w:t xml:space="preserve"> </w:t>
      </w:r>
      <w:r w:rsidRPr="00F8354C">
        <w:rPr>
          <w:rFonts w:asciiTheme="minorHAnsi" w:hAnsiTheme="minorHAnsi" w:cstheme="minorHAnsi"/>
          <w:sz w:val="20"/>
          <w:szCs w:val="20"/>
        </w:rPr>
        <w:t xml:space="preserve">s’approprient, se font des opinions ou encore échangent à propos des messages auxquels ils sont confrontés. Avant, ces comportements n’étaient pas nécessairement matérialisés. Ils pouvaient par exemple prendre la forme de commentaires échangés en famille à propos d’une émission de télévision. Avec le phénomène de « double écran » (fait d’utiliser un </w:t>
      </w:r>
      <w:r w:rsidR="00FB330A" w:rsidRPr="00F8354C">
        <w:rPr>
          <w:rFonts w:asciiTheme="minorHAnsi" w:hAnsiTheme="minorHAnsi" w:cstheme="minorHAnsi"/>
          <w:sz w:val="20"/>
          <w:szCs w:val="20"/>
        </w:rPr>
        <w:t>Smartphone</w:t>
      </w:r>
      <w:r w:rsidRPr="00F8354C">
        <w:rPr>
          <w:rFonts w:asciiTheme="minorHAnsi" w:hAnsiTheme="minorHAnsi" w:cstheme="minorHAnsi"/>
          <w:sz w:val="20"/>
          <w:szCs w:val="20"/>
        </w:rPr>
        <w:t>, une tablette, un PC tout en regardant la télévision, par exemple), ce partage se fait de plus en plus en ligne, dans un autre contexte.</w:t>
      </w:r>
    </w:p>
    <w:p w:rsidR="00BF3945" w:rsidRPr="00F8354C" w:rsidRDefault="00BF3945" w:rsidP="003036D0">
      <w:pPr>
        <w:jc w:val="both"/>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Cependant, Paul de Theux et Daniel Bonvoisin relèvent l’illusion qui voudrait que publier corresponde d’office à être vu et </w:t>
      </w:r>
      <w:r w:rsidRPr="00F8354C">
        <w:rPr>
          <w:rFonts w:asciiTheme="minorHAnsi" w:hAnsiTheme="minorHAnsi" w:cstheme="minorHAnsi"/>
          <w:i/>
          <w:sz w:val="20"/>
          <w:szCs w:val="20"/>
        </w:rPr>
        <w:t>a fortiori</w:t>
      </w:r>
      <w:r w:rsidRPr="00F8354C">
        <w:rPr>
          <w:rFonts w:asciiTheme="minorHAnsi" w:hAnsiTheme="minorHAnsi" w:cstheme="minorHAnsi"/>
          <w:sz w:val="20"/>
          <w:szCs w:val="20"/>
        </w:rPr>
        <w:t xml:space="preserve"> à avoir un impact et à recueillir des interactions de la part du public. Ils désignent cela sous le terme de « </w:t>
      </w:r>
      <w:r w:rsidRPr="00F8354C">
        <w:rPr>
          <w:rFonts w:asciiTheme="minorHAnsi" w:hAnsiTheme="minorHAnsi" w:cstheme="minorHAnsi"/>
          <w:sz w:val="20"/>
          <w:szCs w:val="20"/>
          <w:u w:val="single"/>
        </w:rPr>
        <w:t>mirage de la publication</w:t>
      </w:r>
      <w:r w:rsidRPr="00F8354C">
        <w:rPr>
          <w:rFonts w:asciiTheme="minorHAnsi" w:hAnsiTheme="minorHAnsi" w:cstheme="minorHAnsi"/>
          <w:sz w:val="20"/>
          <w:szCs w:val="20"/>
        </w:rPr>
        <w:t> ». En réalité, c’est un double mirage : diffuser de l’information ne confère pas le statut de journaliste, et encore moins la garantie d’être lu. Nous renvoyons à ce sujet au concept d’économie de l’attention, discuté lors de la fiche thématique concernant la recherche et l’évaluation de l’information en ligne : même si de nombreux contenus sont potentiellement accessibles en ligne, l’attention du public est une denrée rare. Capter l’attention d’un public est une véritable gageure, qui nécessite la mise ne place d'une véritable stratégie de communication.</w:t>
      </w:r>
    </w:p>
    <w:p w:rsidR="00BF3945" w:rsidRPr="00F8354C" w:rsidRDefault="00BF3945" w:rsidP="003036D0">
      <w:pPr>
        <w:jc w:val="both"/>
        <w:rPr>
          <w:rFonts w:asciiTheme="minorHAnsi" w:hAnsiTheme="minorHAnsi" w:cstheme="minorHAnsi"/>
          <w:sz w:val="20"/>
          <w:szCs w:val="20"/>
        </w:rPr>
      </w:pPr>
    </w:p>
    <w:p w:rsidR="00BF3945" w:rsidRPr="00F8354C" w:rsidRDefault="00BF3945" w:rsidP="00E4653E">
      <w:pPr>
        <w:jc w:val="both"/>
        <w:rPr>
          <w:rFonts w:asciiTheme="minorHAnsi" w:hAnsiTheme="minorHAnsi" w:cstheme="minorHAnsi"/>
          <w:sz w:val="20"/>
          <w:szCs w:val="20"/>
        </w:rPr>
      </w:pPr>
      <w:r w:rsidRPr="00F8354C">
        <w:rPr>
          <w:rFonts w:asciiTheme="minorHAnsi" w:hAnsiTheme="minorHAnsi" w:cstheme="minorHAnsi"/>
          <w:sz w:val="20"/>
          <w:szCs w:val="20"/>
        </w:rPr>
        <w:t xml:space="preserve">Pour cette raison, il est d’autant plus important de </w:t>
      </w:r>
      <w:r w:rsidRPr="00F8354C">
        <w:rPr>
          <w:rFonts w:asciiTheme="minorHAnsi" w:hAnsiTheme="minorHAnsi" w:cstheme="minorHAnsi"/>
          <w:sz w:val="20"/>
          <w:szCs w:val="20"/>
          <w:u w:val="single"/>
        </w:rPr>
        <w:t>penser les publics</w:t>
      </w:r>
      <w:r w:rsidRPr="00F8354C">
        <w:rPr>
          <w:rFonts w:asciiTheme="minorHAnsi" w:hAnsiTheme="minorHAnsi" w:cstheme="minorHAnsi"/>
          <w:sz w:val="20"/>
          <w:szCs w:val="20"/>
        </w:rPr>
        <w:t xml:space="preserve"> et de réfléchir aux interactions à mettre en place avec eux. A ce sujet, le producteur d’information peut s’interroger sur ses méthodes de modération des commentaires, sur les possibilités de partage et de réaction, sur la prise en compte de l’évaluation (« j’aime », « +1 », « RT »), sur les mots-clés que les internautes utilisent en lien avec le contenu partagé, etc. En somme, penser à une « place » pour le public, tant en amont qu’en aval de la publication.</w:t>
      </w:r>
    </w:p>
    <w:p w:rsidR="00BF3945" w:rsidRPr="0027488B" w:rsidRDefault="00BF3945" w:rsidP="0027488B">
      <w:pPr>
        <w:pStyle w:val="Titre3"/>
        <w:keepNext w:val="0"/>
        <w:numPr>
          <w:ilvl w:val="0"/>
          <w:numId w:val="14"/>
        </w:numPr>
        <w:pBdr>
          <w:top w:val="single" w:sz="6" w:space="2" w:color="4F81BD"/>
          <w:left w:val="single" w:sz="6" w:space="2" w:color="4F81BD"/>
        </w:pBdr>
        <w:spacing w:before="300" w:after="0" w:line="276" w:lineRule="auto"/>
        <w:rPr>
          <w:rFonts w:ascii="Calibri" w:hAnsi="Calibri"/>
          <w:b w:val="0"/>
          <w:bCs w:val="0"/>
          <w:caps/>
          <w:color w:val="243F60"/>
          <w:spacing w:val="15"/>
          <w:sz w:val="22"/>
          <w:szCs w:val="22"/>
          <w:lang w:eastAsia="en-US"/>
        </w:rPr>
      </w:pPr>
      <w:bookmarkStart w:id="50" w:name="_Toc363755734"/>
      <w:bookmarkStart w:id="51" w:name="_Toc366145707"/>
      <w:bookmarkStart w:id="52" w:name="_Toc366145725"/>
      <w:bookmarkStart w:id="53" w:name="_Toc367103711"/>
      <w:bookmarkStart w:id="54" w:name="_Toc367103744"/>
      <w:bookmarkStart w:id="55" w:name="_Toc367104068"/>
      <w:bookmarkStart w:id="56" w:name="_Toc367106010"/>
      <w:r w:rsidRPr="0027488B">
        <w:rPr>
          <w:rFonts w:ascii="Calibri" w:hAnsi="Calibri"/>
          <w:b w:val="0"/>
          <w:bCs w:val="0"/>
          <w:caps/>
          <w:color w:val="243F60"/>
          <w:spacing w:val="15"/>
          <w:sz w:val="22"/>
          <w:szCs w:val="22"/>
          <w:lang w:eastAsia="en-US"/>
        </w:rPr>
        <w:t>Questionnement relatif au droit</w:t>
      </w:r>
      <w:bookmarkEnd w:id="50"/>
      <w:bookmarkEnd w:id="51"/>
      <w:bookmarkEnd w:id="52"/>
      <w:bookmarkEnd w:id="53"/>
      <w:bookmarkEnd w:id="54"/>
      <w:bookmarkEnd w:id="55"/>
      <w:bookmarkEnd w:id="56"/>
    </w:p>
    <w:p w:rsidR="00BF3945" w:rsidRPr="00F8354C" w:rsidRDefault="00BF3945" w:rsidP="003036D0">
      <w:pPr>
        <w:rPr>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Lorsque du contenu est créé ou reproduit, et d’autant plus lorsque celui-ci est rendu public, des questions juridiques se posent.</w:t>
      </w:r>
    </w:p>
    <w:p w:rsidR="00BF3945" w:rsidRPr="00F8354C" w:rsidRDefault="00BF3945" w:rsidP="003036D0">
      <w:pPr>
        <w:jc w:val="both"/>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Comme nous l’avons vu dans la fiche thématique relative à la socialisation numérique, certains usages sont de nature à porter atteinte à des personnes ou de groupes de personnes : il s’agit notamment de tout ce qui relève de la calomnie, de la diffamation ou encore du racisme, en tant que ces comportement ou opinions sont exprimés ou rendus publics sur un support médiatique.</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Le thème du respect du droit à l’image et de la vie privée a également été abordé, dans la fiche thématique sur les identités numériques.</w:t>
      </w:r>
    </w:p>
    <w:p w:rsidR="00BF3945" w:rsidRPr="00F8354C" w:rsidRDefault="00BF3945" w:rsidP="003036D0">
      <w:pPr>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D’autres questionnements sont à prendre en compte lorsqu’il s’agit de la production ou de la reproduction d’une œuvre, qu’il s’agisse d’un passage de livre, d’un article de presse, d’un discours, d’une photographie, d’un dessin, d’une vidéo, etc.</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Ainsi en est-il par exemple de la question du </w:t>
      </w:r>
      <w:r w:rsidRPr="00F8354C">
        <w:rPr>
          <w:rFonts w:asciiTheme="minorHAnsi" w:hAnsiTheme="minorHAnsi" w:cstheme="minorHAnsi"/>
          <w:sz w:val="20"/>
          <w:szCs w:val="20"/>
          <w:u w:val="single"/>
        </w:rPr>
        <w:t>plagiat</w:t>
      </w:r>
      <w:r w:rsidRPr="00F8354C">
        <w:rPr>
          <w:rFonts w:asciiTheme="minorHAnsi" w:hAnsiTheme="minorHAnsi" w:cstheme="minorHAnsi"/>
          <w:sz w:val="20"/>
          <w:szCs w:val="20"/>
        </w:rPr>
        <w:t>, régulièrement posée dans le cadre scolaire. Il convient à ce sujet de faire la différence entre, d’une part, le fait de citer un court extrait d’œuvre en indiquant sa source (une pratique encouragée) et, d’autre part, le plagiat, qui consiste à s’approprier la paternité d’une œuvre ou une partie d’œuvre, en omettant d’en indiquer la provenance.</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Ce dernier est problématique tant du point de vue des </w:t>
      </w:r>
      <w:r w:rsidRPr="00F8354C">
        <w:rPr>
          <w:rFonts w:asciiTheme="minorHAnsi" w:hAnsiTheme="minorHAnsi" w:cstheme="minorHAnsi"/>
          <w:sz w:val="20"/>
          <w:szCs w:val="20"/>
          <w:u w:val="single"/>
        </w:rPr>
        <w:t>droits « patrimoniaux »</w:t>
      </w:r>
      <w:r w:rsidRPr="00F8354C">
        <w:rPr>
          <w:rFonts w:asciiTheme="minorHAnsi" w:hAnsiTheme="minorHAnsi" w:cstheme="minorHAnsi"/>
          <w:sz w:val="20"/>
          <w:szCs w:val="20"/>
        </w:rPr>
        <w:t xml:space="preserve"> (le fait que l’auteur touche peut-être une rémunération par rapport à son œuvre. Il s’agit alors d’un préjudice possible) que des </w:t>
      </w:r>
      <w:r w:rsidRPr="00F8354C">
        <w:rPr>
          <w:rFonts w:asciiTheme="minorHAnsi" w:hAnsiTheme="minorHAnsi" w:cstheme="minorHAnsi"/>
          <w:sz w:val="20"/>
          <w:szCs w:val="20"/>
          <w:u w:val="single"/>
        </w:rPr>
        <w:t>droits « moraux »</w:t>
      </w:r>
      <w:r w:rsidRPr="00F8354C">
        <w:rPr>
          <w:rStyle w:val="Appelnotedebasdep"/>
          <w:rFonts w:asciiTheme="minorHAnsi" w:hAnsiTheme="minorHAnsi" w:cstheme="minorHAnsi"/>
          <w:sz w:val="20"/>
          <w:szCs w:val="20"/>
        </w:rPr>
        <w:footnoteReference w:id="12"/>
      </w:r>
      <w:r w:rsidRPr="00F8354C">
        <w:rPr>
          <w:rFonts w:asciiTheme="minorHAnsi" w:hAnsiTheme="minorHAnsi" w:cstheme="minorHAnsi"/>
          <w:sz w:val="20"/>
          <w:szCs w:val="20"/>
        </w:rPr>
        <w:t xml:space="preserve">. </w:t>
      </w:r>
    </w:p>
    <w:p w:rsidR="00BF3945" w:rsidRPr="00F8354C" w:rsidRDefault="00BF3945" w:rsidP="003036D0">
      <w:pPr>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Le fait de </w:t>
      </w:r>
      <w:r w:rsidRPr="00F8354C">
        <w:rPr>
          <w:rFonts w:asciiTheme="minorHAnsi" w:hAnsiTheme="minorHAnsi" w:cstheme="minorHAnsi"/>
          <w:sz w:val="20"/>
          <w:szCs w:val="20"/>
          <w:u w:val="single"/>
        </w:rPr>
        <w:t>citer une source</w:t>
      </w:r>
      <w:r w:rsidRPr="00F8354C">
        <w:rPr>
          <w:rFonts w:asciiTheme="minorHAnsi" w:hAnsiTheme="minorHAnsi" w:cstheme="minorHAnsi"/>
          <w:sz w:val="20"/>
          <w:szCs w:val="20"/>
        </w:rPr>
        <w:t xml:space="preserve"> est souvent accompagné de conventions : faire figurer le nom de l’auteur, son prénom, le titre de l’œuvre, la date et le lieu de publication, etc. Si ces conventions ont du sens, il est surtout question d’en comprendre la logique : il s’agit principalement d’honnêteté, de transparence</w:t>
      </w:r>
      <w:r w:rsidRPr="00F8354C">
        <w:rPr>
          <w:rStyle w:val="Appelnotedebasdep"/>
          <w:rFonts w:asciiTheme="minorHAnsi" w:hAnsiTheme="minorHAnsi" w:cstheme="minorHAnsi"/>
          <w:sz w:val="20"/>
          <w:szCs w:val="20"/>
        </w:rPr>
        <w:footnoteReference w:id="13"/>
      </w:r>
      <w:r w:rsidRPr="00F8354C">
        <w:rPr>
          <w:rFonts w:asciiTheme="minorHAnsi" w:hAnsiTheme="minorHAnsi" w:cstheme="minorHAnsi"/>
          <w:sz w:val="20"/>
          <w:szCs w:val="20"/>
        </w:rPr>
        <w:t>. Il faut noter que cette transparence est un critère utile lorsqu’il s’agit d’évaluer une source, comme nous l’avons évoqué dans la fiche thématique relative à l’évaluation de l’information en ligne.</w:t>
      </w:r>
    </w:p>
    <w:p w:rsidR="00BF3945" w:rsidRPr="00F8354C" w:rsidRDefault="00BF3945" w:rsidP="003036D0">
      <w:pPr>
        <w:jc w:val="both"/>
        <w:rPr>
          <w:rFonts w:asciiTheme="minorHAnsi" w:hAnsiTheme="minorHAnsi" w:cstheme="minorHAnsi"/>
          <w:sz w:val="20"/>
          <w:szCs w:val="20"/>
        </w:rPr>
      </w:pPr>
      <w:bookmarkStart w:id="57" w:name="_Toc356468622"/>
      <w:bookmarkStart w:id="58" w:name="_Toc358200243"/>
    </w:p>
    <w:bookmarkEnd w:id="57"/>
    <w:bookmarkEnd w:id="58"/>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Les questions juridiques sont loin de se limiter à ces thèmes. De plus, les médias connectés engendrent de nouvelles interrogations en fonction desquelles le droit change et évolue</w:t>
      </w:r>
      <w:r w:rsidRPr="00F8354C">
        <w:rPr>
          <w:rStyle w:val="Appelnotedebasdep"/>
          <w:rFonts w:asciiTheme="minorHAnsi" w:hAnsiTheme="minorHAnsi" w:cstheme="minorHAnsi"/>
          <w:sz w:val="20"/>
          <w:szCs w:val="20"/>
        </w:rPr>
        <w:footnoteReference w:id="14"/>
      </w:r>
      <w:r w:rsidRPr="00F8354C">
        <w:rPr>
          <w:rFonts w:asciiTheme="minorHAnsi" w:hAnsiTheme="minorHAnsi" w:cstheme="minorHAnsi"/>
          <w:sz w:val="20"/>
          <w:szCs w:val="20"/>
        </w:rPr>
        <w:t xml:space="preserve">. </w:t>
      </w:r>
    </w:p>
    <w:p w:rsidR="002B03DA" w:rsidRPr="00126AAF" w:rsidRDefault="002B03DA" w:rsidP="003036D0">
      <w:pPr>
        <w:jc w:val="both"/>
      </w:pPr>
    </w:p>
    <w:p w:rsidR="00BF3945" w:rsidRPr="0027488B" w:rsidRDefault="002B03DA" w:rsidP="000452CC">
      <w:pPr>
        <w:pStyle w:val="Titre2"/>
        <w:keepNext w:val="0"/>
        <w:numPr>
          <w:ilvl w:val="0"/>
          <w:numId w:val="8"/>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jc w:val="left"/>
        <w:rPr>
          <w:rFonts w:ascii="Calibri" w:hAnsi="Calibri"/>
          <w:b w:val="0"/>
          <w:bCs w:val="0"/>
          <w:iCs w:val="0"/>
          <w:caps/>
          <w:spacing w:val="15"/>
          <w:sz w:val="22"/>
          <w:szCs w:val="22"/>
          <w:lang w:eastAsia="en-US"/>
        </w:rPr>
      </w:pPr>
      <w:bookmarkStart w:id="59" w:name="_Toc363755735"/>
      <w:bookmarkStart w:id="60" w:name="_Toc366145708"/>
      <w:bookmarkStart w:id="61" w:name="_Toc366145726"/>
      <w:bookmarkStart w:id="62" w:name="_Toc367103712"/>
      <w:bookmarkStart w:id="63" w:name="_Toc367103745"/>
      <w:bookmarkStart w:id="64" w:name="_Toc367104069"/>
      <w:bookmarkStart w:id="65" w:name="_Toc367106011"/>
      <w:r w:rsidRPr="0027488B">
        <w:rPr>
          <w:rFonts w:ascii="Calibri" w:hAnsi="Calibri"/>
          <w:b w:val="0"/>
          <w:bCs w:val="0"/>
          <w:iCs w:val="0"/>
          <w:caps/>
          <w:spacing w:val="15"/>
          <w:sz w:val="22"/>
          <w:szCs w:val="22"/>
          <w:lang w:eastAsia="en-US"/>
        </w:rPr>
        <w:t xml:space="preserve">Créer </w:t>
      </w:r>
      <w:r w:rsidR="00BF3945" w:rsidRPr="0027488B">
        <w:rPr>
          <w:rFonts w:ascii="Calibri" w:hAnsi="Calibri"/>
          <w:b w:val="0"/>
          <w:bCs w:val="0"/>
          <w:iCs w:val="0"/>
          <w:caps/>
          <w:spacing w:val="15"/>
          <w:sz w:val="22"/>
          <w:szCs w:val="22"/>
          <w:lang w:eastAsia="en-US"/>
        </w:rPr>
        <w:t>ou relayer ?</w:t>
      </w:r>
      <w:bookmarkEnd w:id="59"/>
      <w:bookmarkEnd w:id="60"/>
      <w:bookmarkEnd w:id="61"/>
      <w:bookmarkEnd w:id="62"/>
      <w:bookmarkEnd w:id="63"/>
      <w:bookmarkEnd w:id="64"/>
      <w:bookmarkEnd w:id="65"/>
    </w:p>
    <w:p w:rsidR="00BF3945" w:rsidRPr="00F8354C" w:rsidRDefault="00BF3945" w:rsidP="00C901E3">
      <w:pPr>
        <w:rPr>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La quantité de données disponibles est telle qu’il n’est pas possible pour un individu seul de la traiter en intégralité : concrètement, si l’on s’en réfère à une infographie Intel</w:t>
      </w:r>
      <w:r w:rsidRPr="00F8354C">
        <w:rPr>
          <w:rStyle w:val="Appelnotedebasdep"/>
          <w:rFonts w:asciiTheme="minorHAnsi" w:hAnsiTheme="minorHAnsi" w:cstheme="minorHAnsi"/>
          <w:sz w:val="20"/>
          <w:szCs w:val="20"/>
        </w:rPr>
        <w:footnoteReference w:id="15"/>
      </w:r>
      <w:r w:rsidRPr="00F8354C">
        <w:rPr>
          <w:rFonts w:asciiTheme="minorHAnsi" w:hAnsiTheme="minorHAnsi" w:cstheme="minorHAnsi"/>
          <w:sz w:val="20"/>
          <w:szCs w:val="20"/>
        </w:rPr>
        <w:t xml:space="preserve">, chaque minute, 30 heures de vidéos sont envoyées vers </w:t>
      </w:r>
      <w:r w:rsidR="00F8354C" w:rsidRPr="00F8354C">
        <w:rPr>
          <w:rFonts w:asciiTheme="minorHAnsi" w:hAnsiTheme="minorHAnsi" w:cstheme="minorHAnsi"/>
          <w:sz w:val="20"/>
          <w:szCs w:val="20"/>
        </w:rPr>
        <w:t>YouTube</w:t>
      </w:r>
      <w:r w:rsidRPr="00F8354C">
        <w:rPr>
          <w:rFonts w:asciiTheme="minorHAnsi" w:hAnsiTheme="minorHAnsi" w:cstheme="minorHAnsi"/>
          <w:sz w:val="20"/>
          <w:szCs w:val="20"/>
        </w:rPr>
        <w:t xml:space="preserve">. </w:t>
      </w:r>
    </w:p>
    <w:p w:rsidR="00BF3945" w:rsidRPr="00F8354C" w:rsidRDefault="00BF3945" w:rsidP="003036D0">
      <w:pPr>
        <w:jc w:val="both"/>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Nous relevons deux impacts de cette réalité.</w:t>
      </w:r>
    </w:p>
    <w:p w:rsidR="00BF3945" w:rsidRPr="00F8354C" w:rsidRDefault="00BF3945" w:rsidP="003036D0">
      <w:pPr>
        <w:jc w:val="both"/>
        <w:rPr>
          <w:rFonts w:asciiTheme="minorHAnsi" w:hAnsiTheme="minorHAnsi" w:cstheme="minorHAnsi"/>
          <w:sz w:val="20"/>
          <w:szCs w:val="20"/>
          <w:u w:val="single"/>
        </w:rPr>
      </w:pPr>
      <w:r w:rsidRPr="00F8354C">
        <w:rPr>
          <w:rFonts w:asciiTheme="minorHAnsi" w:hAnsiTheme="minorHAnsi" w:cstheme="minorHAnsi"/>
          <w:sz w:val="20"/>
          <w:szCs w:val="20"/>
        </w:rPr>
        <w:t xml:space="preserve">D’abord, en lien avec la question du « mirage de la publication » (cf. </w:t>
      </w:r>
      <w:r w:rsidRPr="00F8354C">
        <w:rPr>
          <w:rFonts w:asciiTheme="minorHAnsi" w:hAnsiTheme="minorHAnsi" w:cstheme="minorHAnsi"/>
          <w:i/>
          <w:sz w:val="20"/>
          <w:szCs w:val="20"/>
        </w:rPr>
        <w:t>supra</w:t>
      </w:r>
      <w:r w:rsidRPr="00F8354C">
        <w:rPr>
          <w:rFonts w:asciiTheme="minorHAnsi" w:hAnsiTheme="minorHAnsi" w:cstheme="minorHAnsi"/>
          <w:sz w:val="20"/>
          <w:szCs w:val="20"/>
        </w:rPr>
        <w:t xml:space="preserve">), il s’agit de réfléchir au rapport entre la création de données « brutes » et le relais d’idées, d’images, de sons, de vidéos, etc. qui préexistent. Autrement dit, il est intéressant de se poser la question de savoir si pour un contenu médiatique donné, la publication apporte réellement une plus-value, ou bien s’il est plus pertinent de relayer d’autres sources : </w:t>
      </w:r>
      <w:r w:rsidRPr="00F8354C">
        <w:rPr>
          <w:rFonts w:asciiTheme="minorHAnsi" w:hAnsiTheme="minorHAnsi" w:cstheme="minorHAnsi"/>
          <w:sz w:val="20"/>
          <w:szCs w:val="20"/>
          <w:u w:val="single"/>
        </w:rPr>
        <w:t>quel équilibre entre produire et relayer ?</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Ensuite, elle rappelle le concept d’</w:t>
      </w:r>
      <w:r w:rsidRPr="00F8354C">
        <w:rPr>
          <w:rFonts w:asciiTheme="minorHAnsi" w:hAnsiTheme="minorHAnsi" w:cstheme="minorHAnsi"/>
          <w:sz w:val="20"/>
          <w:szCs w:val="20"/>
          <w:u w:val="single"/>
        </w:rPr>
        <w:t>économie de l’attention</w:t>
      </w:r>
      <w:r w:rsidRPr="00F8354C">
        <w:rPr>
          <w:rFonts w:asciiTheme="minorHAnsi" w:hAnsiTheme="minorHAnsi" w:cstheme="minorHAnsi"/>
          <w:sz w:val="20"/>
          <w:szCs w:val="20"/>
        </w:rPr>
        <w:t xml:space="preserve"> : comment allouer son attention de la manière qui soit la plus pertinente possible ? Comment « faire le tri » entre ce qui est potentiellement intéressant et ce qui ne l’est pas ?</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Ces notions de tri, de hiérarchisation ou encore de classement représentent un enjeu important des médias en réseaux. Elles se posent tant comme récepteur de contenus (« comment pré-orienter sa lecture ? ») que comme émetteur (« comment informer par rapport à un contenu pour qu’il soit identifié comme pertinent par une audience donnée ? »). Il n’est pas seulement question du contenu en tant que tel, mais des informations à propos de ce contenu (« métadonnées », catégories, tags, liens référents, etc.).</w:t>
      </w:r>
    </w:p>
    <w:p w:rsidR="00BF3945" w:rsidRPr="0027488B" w:rsidRDefault="00FB330A" w:rsidP="0027488B">
      <w:pPr>
        <w:pStyle w:val="Titre1"/>
        <w:keepNext w:val="0"/>
        <w:pBdr>
          <w:top w:val="single" w:sz="24" w:space="0" w:color="4F81BD"/>
          <w:left w:val="single" w:sz="24" w:space="0" w:color="4F81BD"/>
          <w:bottom w:val="single" w:sz="24" w:space="0" w:color="4F81BD"/>
          <w:right w:val="single" w:sz="24" w:space="0" w:color="4F81BD"/>
        </w:pBdr>
        <w:shd w:val="clear" w:color="auto" w:fill="4F81BD"/>
        <w:spacing w:before="520" w:after="360" w:line="276" w:lineRule="auto"/>
        <w:ind w:left="1134"/>
        <w:rPr>
          <w:rFonts w:ascii="Calibri" w:hAnsi="Calibri"/>
          <w:caps/>
          <w:color w:val="FFFFFF"/>
          <w:spacing w:val="15"/>
          <w:kern w:val="0"/>
          <w:sz w:val="22"/>
          <w:szCs w:val="22"/>
          <w:lang w:val="fr-BE" w:eastAsia="en-US"/>
        </w:rPr>
      </w:pPr>
      <w:bookmarkStart w:id="66" w:name="_Toc358200244"/>
      <w:bookmarkStart w:id="67" w:name="_Toc363755736"/>
      <w:bookmarkStart w:id="68" w:name="_Toc366145709"/>
      <w:bookmarkStart w:id="69" w:name="_Toc366145727"/>
      <w:bookmarkStart w:id="70" w:name="_Toc367103713"/>
      <w:bookmarkStart w:id="71" w:name="_Toc367103746"/>
      <w:bookmarkStart w:id="72" w:name="_Toc367104070"/>
      <w:r>
        <w:rPr>
          <w:rFonts w:ascii="Calibri" w:hAnsi="Calibri"/>
          <w:caps/>
          <w:noProof/>
          <w:color w:val="FFFFFF"/>
          <w:spacing w:val="15"/>
          <w:kern w:val="0"/>
          <w:sz w:val="22"/>
          <w:szCs w:val="22"/>
          <w:lang w:val="fr-BE" w:eastAsia="fr-BE"/>
        </w:rPr>
        <w:drawing>
          <wp:anchor distT="0" distB="0" distL="114300" distR="114300" simplePos="0" relativeHeight="251665920" behindDoc="0" locked="0" layoutInCell="1" allowOverlap="1">
            <wp:simplePos x="0" y="0"/>
            <wp:positionH relativeFrom="column">
              <wp:posOffset>-57150</wp:posOffset>
            </wp:positionH>
            <wp:positionV relativeFrom="paragraph">
              <wp:posOffset>70485</wp:posOffset>
            </wp:positionV>
            <wp:extent cx="704850" cy="704850"/>
            <wp:effectExtent l="0" t="0" r="0" b="0"/>
            <wp:wrapSquare wrapText="bothSides"/>
            <wp:docPr id="5" name="Image 5" descr="D:\Mes documents\Dropbox\partage_médias en réseaux\gestion\icones\organiser-icone-985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es documents\Dropbox\partage_médias en réseaux\gestion\icones\organiser-icone-9854-128.png"/>
                    <pic:cNvPicPr>
                      <a:picLocks noChangeAspect="1" noChangeArrowheads="1"/>
                    </pic:cNvPicPr>
                  </pic:nvPicPr>
                  <pic:blipFill>
                    <a:blip r:embed="rId12"/>
                    <a:srcRect/>
                    <a:stretch>
                      <a:fillRect/>
                    </a:stretch>
                  </pic:blipFill>
                  <pic:spPr bwMode="auto">
                    <a:xfrm>
                      <a:off x="0" y="0"/>
                      <a:ext cx="704850" cy="704850"/>
                    </a:xfrm>
                    <a:prstGeom prst="rect">
                      <a:avLst/>
                    </a:prstGeom>
                    <a:noFill/>
                    <a:ln w="9525">
                      <a:noFill/>
                      <a:miter lim="800000"/>
                      <a:headEnd/>
                      <a:tailEnd/>
                    </a:ln>
                  </pic:spPr>
                </pic:pic>
              </a:graphicData>
            </a:graphic>
          </wp:anchor>
        </w:drawing>
      </w:r>
      <w:bookmarkStart w:id="73" w:name="_Toc367106012"/>
      <w:r w:rsidR="002B03DA" w:rsidRPr="0027488B">
        <w:rPr>
          <w:rFonts w:ascii="Calibri" w:hAnsi="Calibri"/>
          <w:caps/>
          <w:color w:val="FFFFFF"/>
          <w:spacing w:val="15"/>
          <w:kern w:val="0"/>
          <w:sz w:val="22"/>
          <w:szCs w:val="22"/>
          <w:lang w:val="fr-BE" w:eastAsia="en-US"/>
        </w:rPr>
        <w:t>O</w:t>
      </w:r>
      <w:r w:rsidR="00BF3945" w:rsidRPr="0027488B">
        <w:rPr>
          <w:rFonts w:ascii="Calibri" w:hAnsi="Calibri"/>
          <w:caps/>
          <w:color w:val="FFFFFF"/>
          <w:spacing w:val="15"/>
          <w:kern w:val="0"/>
          <w:sz w:val="22"/>
          <w:szCs w:val="22"/>
          <w:lang w:val="fr-BE" w:eastAsia="en-US"/>
        </w:rPr>
        <w:t>rganiser et catégoriser</w:t>
      </w:r>
      <w:bookmarkEnd w:id="66"/>
      <w:bookmarkEnd w:id="67"/>
      <w:bookmarkEnd w:id="68"/>
      <w:bookmarkEnd w:id="69"/>
      <w:bookmarkEnd w:id="70"/>
      <w:bookmarkEnd w:id="71"/>
      <w:bookmarkEnd w:id="72"/>
      <w:bookmarkEnd w:id="73"/>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Les questions de production, de diffusion et d’organisation des données sont en partie liées : si un contenu est relativement inédit et qu’il est susceptible d’intéresser un public, il convient malgré tout de l’identifier comme tel lors de sa publication. </w:t>
      </w:r>
    </w:p>
    <w:p w:rsidR="00BF3945" w:rsidRPr="00F8354C" w:rsidRDefault="00BF3945" w:rsidP="003036D0">
      <w:pPr>
        <w:jc w:val="both"/>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Généralement, elles se posent quasiment en même temps. Par exemple, lorsqu’une personne rédige un article sur un blog ou un site, si elle prend la peine de se documenter, elle va repérer des sources tierces en lien avec son sujet. En indiquant leurs références, elle va leur donner un écho particulier, les étiqueter d’une certaine manière. D’un autre coté, lorsqu’une personne relaie une ressource, elle peut accompagner cet acte d’un commentaire, d’un « like », ou encore de tags selon le dispositif. Par ce biais, elle ajoute un contenu qui lui est propre.</w:t>
      </w:r>
    </w:p>
    <w:p w:rsidR="00BF3945" w:rsidRPr="0027488B" w:rsidRDefault="00BF3945" w:rsidP="0027488B">
      <w:pPr>
        <w:pStyle w:val="Titre2"/>
        <w:keepNext w:val="0"/>
        <w:numPr>
          <w:ilvl w:val="0"/>
          <w:numId w:val="10"/>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jc w:val="left"/>
        <w:rPr>
          <w:rFonts w:ascii="Calibri" w:hAnsi="Calibri"/>
          <w:b w:val="0"/>
          <w:bCs w:val="0"/>
          <w:iCs w:val="0"/>
          <w:caps/>
          <w:spacing w:val="15"/>
          <w:sz w:val="22"/>
          <w:szCs w:val="22"/>
          <w:lang w:eastAsia="en-US"/>
        </w:rPr>
      </w:pPr>
      <w:bookmarkStart w:id="74" w:name="_Toc363755737"/>
      <w:bookmarkStart w:id="75" w:name="_Toc366145710"/>
      <w:bookmarkStart w:id="76" w:name="_Toc366145728"/>
      <w:bookmarkStart w:id="77" w:name="_Toc367103714"/>
      <w:bookmarkStart w:id="78" w:name="_Toc367103747"/>
      <w:bookmarkStart w:id="79" w:name="_Toc367104071"/>
      <w:bookmarkStart w:id="80" w:name="_Toc367106013"/>
      <w:r w:rsidRPr="0027488B">
        <w:rPr>
          <w:rFonts w:ascii="Calibri" w:hAnsi="Calibri"/>
          <w:b w:val="0"/>
          <w:bCs w:val="0"/>
          <w:iCs w:val="0"/>
          <w:caps/>
          <w:spacing w:val="15"/>
          <w:sz w:val="22"/>
          <w:szCs w:val="22"/>
          <w:lang w:eastAsia="en-US"/>
        </w:rPr>
        <w:t>Catégoriser pour so</w:t>
      </w:r>
      <w:bookmarkEnd w:id="74"/>
      <w:r w:rsidR="002B03DA" w:rsidRPr="0027488B">
        <w:rPr>
          <w:rFonts w:ascii="Calibri" w:hAnsi="Calibri"/>
          <w:b w:val="0"/>
          <w:bCs w:val="0"/>
          <w:iCs w:val="0"/>
          <w:caps/>
          <w:spacing w:val="15"/>
          <w:sz w:val="22"/>
          <w:szCs w:val="22"/>
          <w:lang w:eastAsia="en-US"/>
        </w:rPr>
        <w:t>n usage personnel ou pour un public</w:t>
      </w:r>
      <w:bookmarkEnd w:id="75"/>
      <w:bookmarkEnd w:id="76"/>
      <w:bookmarkEnd w:id="77"/>
      <w:bookmarkEnd w:id="78"/>
      <w:bookmarkEnd w:id="79"/>
      <w:bookmarkEnd w:id="80"/>
    </w:p>
    <w:p w:rsidR="002B03DA" w:rsidRPr="00F8354C" w:rsidRDefault="002B03DA" w:rsidP="002B03DA">
      <w:pPr>
        <w:jc w:val="both"/>
        <w:rPr>
          <w:sz w:val="20"/>
          <w:szCs w:val="20"/>
        </w:rPr>
      </w:pPr>
    </w:p>
    <w:p w:rsidR="002B03DA" w:rsidRPr="00F8354C" w:rsidRDefault="002B03DA" w:rsidP="002B03DA">
      <w:pPr>
        <w:jc w:val="both"/>
        <w:rPr>
          <w:rFonts w:asciiTheme="minorHAnsi" w:hAnsiTheme="minorHAnsi" w:cstheme="minorHAnsi"/>
          <w:sz w:val="20"/>
          <w:szCs w:val="20"/>
        </w:rPr>
      </w:pPr>
      <w:r w:rsidRPr="00F8354C">
        <w:rPr>
          <w:rFonts w:asciiTheme="minorHAnsi" w:hAnsiTheme="minorHAnsi" w:cstheme="minorHAnsi"/>
          <w:sz w:val="20"/>
          <w:szCs w:val="20"/>
        </w:rPr>
        <w:t>La catégorisation peut être abordée selon deux dimensions, régulièrement liées.</w:t>
      </w:r>
    </w:p>
    <w:p w:rsidR="00BF3945" w:rsidRPr="00F8354C" w:rsidRDefault="00BF3945" w:rsidP="003036D0">
      <w:pPr>
        <w:jc w:val="both"/>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Tout d’abord, selon celle de son </w:t>
      </w:r>
      <w:r w:rsidRPr="00F8354C">
        <w:rPr>
          <w:rFonts w:asciiTheme="minorHAnsi" w:hAnsiTheme="minorHAnsi" w:cstheme="minorHAnsi"/>
          <w:sz w:val="20"/>
          <w:szCs w:val="20"/>
          <w:u w:val="single"/>
        </w:rPr>
        <w:t>usage « individuel », personnel</w:t>
      </w:r>
      <w:r w:rsidRPr="00F8354C">
        <w:rPr>
          <w:rFonts w:asciiTheme="minorHAnsi" w:hAnsiTheme="minorHAnsi" w:cstheme="minorHAnsi"/>
          <w:sz w:val="20"/>
          <w:szCs w:val="20"/>
        </w:rPr>
        <w:t>. Il s’agit d’organiser des contenus « pour soi-même » : rassembler des documents sur un thème donné (dans le but de produire quelque chose d’original sur cette base ou non), organiser une « bibliothèque » numérique, classer des sites, se créer des signets, des marque-pages et des favoris, utiliser un agrégateur RSS, annoter des documents, les réécrire, etc. Ces usages permettent notamment d’orienter la navigation et les lectures futures, ou simplement de se tenir au courant. L’exploration et les éventuelles recherches sont alors cadrées en fonction de thématiques et d’intérêts bien spécifiques.</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S’il est question de recueillir des informations sur un sujet précis, un des critères pour les présélectionner et les hiérarchiser correspond à la fiabilité de celles-ci. Cette démarche exige de pouvoir mesurer la fiabilité des contenus qui s'évalue aussi par les sources dont ils proviennent. A ce sujet, nous renvoyons à la fiche thématique relative à l’évaluation et à la recherche d’information en ligne.</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Cette organisation et hiérarchisation de contenus peut enfin se faire de manière sociale, entre autres via le système d’abonnements et de suivis sur les réseaux sociaux. Concernant ces remarques, nous renvoyons à la fiche thématique relative à la recherche et à l’évaluation de l’information en ligne.</w:t>
      </w:r>
    </w:p>
    <w:p w:rsidR="00BF3945" w:rsidRPr="00F8354C" w:rsidRDefault="00BF3945" w:rsidP="003036D0">
      <w:pPr>
        <w:jc w:val="both"/>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 xml:space="preserve">Ensuite, selon celle de son </w:t>
      </w:r>
      <w:r w:rsidRPr="00F8354C">
        <w:rPr>
          <w:rFonts w:asciiTheme="minorHAnsi" w:hAnsiTheme="minorHAnsi" w:cstheme="minorHAnsi"/>
          <w:sz w:val="20"/>
          <w:szCs w:val="20"/>
          <w:u w:val="single"/>
        </w:rPr>
        <w:t>usage « collectif », « partagé »</w:t>
      </w:r>
      <w:r w:rsidRPr="00F8354C">
        <w:rPr>
          <w:rFonts w:asciiTheme="minorHAnsi" w:hAnsiTheme="minorHAnsi" w:cstheme="minorHAnsi"/>
          <w:sz w:val="20"/>
          <w:szCs w:val="20"/>
        </w:rPr>
        <w:t>. Ici, le but du classement est d’être visible et utile pour un public. Il est question de donner un écho particulier à des contenus et éventuellement de donner des informations à leurs propos (résumés, mots-clés, opinions, liens avec d’autres ressources, etc.).</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En quelque sorte, partager un article sur Facebook, c’est déjà le catégoriser, d’autant plus si ce partage est assorti d’un commentaire. Des outils spécifiques de veille (fait de se tenir au courant et d’épingler des contenus pertinents sur un thème donné) existent à ce niveau (Pearltrees, Storify, Scoop.it, Paper.li…) et plusieurs plateformes de blogs offrent désormais la possibilité de rediffuser un contenu tiers (Tumblr…)</w:t>
      </w:r>
      <w:r w:rsidRPr="00F8354C">
        <w:rPr>
          <w:rStyle w:val="Appelnotedebasdep"/>
          <w:rFonts w:asciiTheme="minorHAnsi" w:hAnsiTheme="minorHAnsi" w:cstheme="minorHAnsi"/>
          <w:sz w:val="20"/>
          <w:szCs w:val="20"/>
        </w:rPr>
        <w:footnoteReference w:id="16"/>
      </w:r>
      <w:r w:rsidRPr="00F8354C">
        <w:rPr>
          <w:rFonts w:asciiTheme="minorHAnsi" w:hAnsiTheme="minorHAnsi" w:cstheme="minorHAnsi"/>
          <w:sz w:val="20"/>
          <w:szCs w:val="20"/>
        </w:rPr>
        <w:t xml:space="preserve">. Certains ont d’ailleurs des dimensions communautaires (Reddit, Stumbleupon, Delicious, Digg…). En anglais, on parle à ce sujet de </w:t>
      </w:r>
      <w:r w:rsidRPr="00F8354C">
        <w:rPr>
          <w:rFonts w:asciiTheme="minorHAnsi" w:hAnsiTheme="minorHAnsi" w:cstheme="minorHAnsi"/>
          <w:i/>
          <w:sz w:val="20"/>
          <w:szCs w:val="20"/>
        </w:rPr>
        <w:t xml:space="preserve">social bookmarking </w:t>
      </w:r>
      <w:r w:rsidRPr="00F8354C">
        <w:rPr>
          <w:rFonts w:asciiTheme="minorHAnsi" w:hAnsiTheme="minorHAnsi" w:cstheme="minorHAnsi"/>
          <w:sz w:val="20"/>
          <w:szCs w:val="20"/>
        </w:rPr>
        <w:t>(c’est-à-dire le fait de gérer des « marques pages », signets et autres favoris de manière partagée socialement).</w:t>
      </w: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Le fait de créer un annuaire de sites web en accompagnant chacun des hyperliens d’une courte présentation est également une manière d’organiser l’information, éventuellement selon des subdivisions précises.</w:t>
      </w:r>
    </w:p>
    <w:p w:rsidR="00BF3945" w:rsidRPr="00F8354C" w:rsidRDefault="00BF3945" w:rsidP="003036D0">
      <w:pPr>
        <w:jc w:val="both"/>
        <w:rPr>
          <w:rFonts w:asciiTheme="minorHAnsi" w:hAnsiTheme="minorHAnsi" w:cstheme="minorHAnsi"/>
          <w:sz w:val="20"/>
          <w:szCs w:val="20"/>
        </w:rPr>
      </w:pPr>
    </w:p>
    <w:p w:rsidR="00BF3945" w:rsidRPr="00F8354C" w:rsidRDefault="00BF3945" w:rsidP="003036D0">
      <w:pPr>
        <w:pStyle w:val="Notedebasdepage"/>
        <w:jc w:val="both"/>
        <w:rPr>
          <w:rFonts w:asciiTheme="minorHAnsi" w:hAnsiTheme="minorHAnsi" w:cstheme="minorHAnsi"/>
          <w:lang w:val="fr-BE"/>
        </w:rPr>
      </w:pPr>
      <w:r w:rsidRPr="00F8354C">
        <w:rPr>
          <w:rFonts w:asciiTheme="minorHAnsi" w:hAnsiTheme="minorHAnsi" w:cstheme="minorHAnsi"/>
        </w:rPr>
        <w:t xml:space="preserve">Un parallèle peut être établi avec la </w:t>
      </w:r>
      <w:r w:rsidRPr="00F8354C">
        <w:rPr>
          <w:rFonts w:asciiTheme="minorHAnsi" w:hAnsiTheme="minorHAnsi" w:cstheme="minorHAnsi"/>
          <w:u w:val="single"/>
        </w:rPr>
        <w:t>fonction de « </w:t>
      </w:r>
      <w:r w:rsidRPr="00F8354C">
        <w:rPr>
          <w:rFonts w:asciiTheme="minorHAnsi" w:hAnsiTheme="minorHAnsi" w:cstheme="minorHAnsi"/>
          <w:i/>
          <w:u w:val="single"/>
        </w:rPr>
        <w:t>gatekeeper</w:t>
      </w:r>
      <w:r w:rsidRPr="00F8354C">
        <w:rPr>
          <w:rFonts w:asciiTheme="minorHAnsi" w:hAnsiTheme="minorHAnsi" w:cstheme="minorHAnsi"/>
          <w:u w:val="single"/>
        </w:rPr>
        <w:t> »</w:t>
      </w:r>
      <w:r w:rsidRPr="00F8354C">
        <w:rPr>
          <w:rStyle w:val="Appelnotedebasdep"/>
          <w:rFonts w:asciiTheme="minorHAnsi" w:hAnsiTheme="minorHAnsi" w:cstheme="minorHAnsi"/>
        </w:rPr>
        <w:footnoteReference w:id="17"/>
      </w:r>
      <w:r w:rsidRPr="00F8354C">
        <w:rPr>
          <w:rFonts w:asciiTheme="minorHAnsi" w:hAnsiTheme="minorHAnsi" w:cstheme="minorHAnsi"/>
        </w:rPr>
        <w:t>, identifiée par Kurt Lewin. Ce concept signifie littéralement</w:t>
      </w:r>
      <w:r w:rsidRPr="00F8354C">
        <w:rPr>
          <w:rFonts w:asciiTheme="minorHAnsi" w:hAnsiTheme="minorHAnsi" w:cstheme="minorHAnsi"/>
          <w:lang w:val="fr-BE"/>
        </w:rPr>
        <w:t xml:space="preserve"> « portier de l’information », c’est-à-dire qu’il désigne celui qui en contrôle le flux. Le portier est celui qui sélectionne les informations pour un public donné, comme un filtre. Généralement, les </w:t>
      </w:r>
      <w:r w:rsidRPr="00F8354C">
        <w:rPr>
          <w:rFonts w:asciiTheme="minorHAnsi" w:hAnsiTheme="minorHAnsi" w:cstheme="minorHAnsi"/>
          <w:i/>
          <w:lang w:val="fr-BE"/>
        </w:rPr>
        <w:t xml:space="preserve">leaders d’opinion </w:t>
      </w:r>
      <w:r w:rsidRPr="00F8354C">
        <w:rPr>
          <w:rFonts w:asciiTheme="minorHAnsi" w:hAnsiTheme="minorHAnsi" w:cstheme="minorHAnsi"/>
          <w:lang w:val="fr-BE"/>
        </w:rPr>
        <w:t xml:space="preserve">(formels ou informels) occupent de fait cette fonction, en donnant un écho à différents contenus. </w:t>
      </w:r>
    </w:p>
    <w:p w:rsidR="00BF3945" w:rsidRPr="00F8354C" w:rsidRDefault="00BF3945" w:rsidP="003036D0">
      <w:pPr>
        <w:pStyle w:val="Notedebasdepage"/>
        <w:jc w:val="both"/>
        <w:rPr>
          <w:rFonts w:asciiTheme="minorHAnsi" w:hAnsiTheme="minorHAnsi" w:cstheme="minorHAnsi"/>
          <w:lang w:val="fr-BE"/>
        </w:rPr>
      </w:pPr>
      <w:r w:rsidRPr="00F8354C">
        <w:rPr>
          <w:rFonts w:asciiTheme="minorHAnsi" w:hAnsiTheme="minorHAnsi" w:cstheme="minorHAnsi"/>
          <w:lang w:val="fr-BE"/>
        </w:rPr>
        <w:t xml:space="preserve">Aussi, l’importance des pairs et autres intermédiaires sociaux dans les processus d’influence a été largement appuyée par d’autres théories de la communication. Or, la place des échanges et interactions entre pairs et la fonction de leader d’opinion sont très présentes sur le web (cf. la fiche thématique relative à la socialisation numérique). </w:t>
      </w:r>
    </w:p>
    <w:p w:rsidR="00BF3945" w:rsidRPr="0027488B" w:rsidRDefault="00BF3945" w:rsidP="0027488B">
      <w:pPr>
        <w:pStyle w:val="Titre2"/>
        <w:keepNext w:val="0"/>
        <w:numPr>
          <w:ilvl w:val="0"/>
          <w:numId w:val="10"/>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jc w:val="left"/>
        <w:rPr>
          <w:rFonts w:ascii="Calibri" w:hAnsi="Calibri"/>
          <w:b w:val="0"/>
          <w:bCs w:val="0"/>
          <w:iCs w:val="0"/>
          <w:caps/>
          <w:spacing w:val="15"/>
          <w:sz w:val="22"/>
          <w:szCs w:val="22"/>
          <w:lang w:eastAsia="en-US"/>
        </w:rPr>
      </w:pPr>
      <w:bookmarkStart w:id="81" w:name="_Toc363755739"/>
      <w:bookmarkStart w:id="82" w:name="_Toc366145711"/>
      <w:bookmarkStart w:id="83" w:name="_Toc366145729"/>
      <w:bookmarkStart w:id="84" w:name="_Toc367103715"/>
      <w:bookmarkStart w:id="85" w:name="_Toc367103748"/>
      <w:bookmarkStart w:id="86" w:name="_Toc367104072"/>
      <w:bookmarkStart w:id="87" w:name="_Toc367106014"/>
      <w:r w:rsidRPr="0027488B">
        <w:rPr>
          <w:rFonts w:ascii="Calibri" w:hAnsi="Calibri"/>
          <w:b w:val="0"/>
          <w:bCs w:val="0"/>
          <w:iCs w:val="0"/>
          <w:caps/>
          <w:spacing w:val="15"/>
          <w:sz w:val="22"/>
          <w:szCs w:val="22"/>
          <w:lang w:eastAsia="en-US"/>
        </w:rPr>
        <w:t>Hiérarchiser et relier</w:t>
      </w:r>
      <w:bookmarkEnd w:id="81"/>
      <w:r w:rsidR="002B03DA" w:rsidRPr="0027488B">
        <w:rPr>
          <w:rFonts w:ascii="Calibri" w:hAnsi="Calibri"/>
          <w:b w:val="0"/>
          <w:bCs w:val="0"/>
          <w:iCs w:val="0"/>
          <w:caps/>
          <w:spacing w:val="15"/>
          <w:sz w:val="22"/>
          <w:szCs w:val="22"/>
          <w:lang w:eastAsia="en-US"/>
        </w:rPr>
        <w:t>, deux manières d’organiser</w:t>
      </w:r>
      <w:bookmarkEnd w:id="82"/>
      <w:bookmarkEnd w:id="83"/>
      <w:bookmarkEnd w:id="84"/>
      <w:bookmarkEnd w:id="85"/>
      <w:bookmarkEnd w:id="86"/>
      <w:bookmarkEnd w:id="87"/>
    </w:p>
    <w:p w:rsidR="00BF3945" w:rsidRPr="00F8354C" w:rsidRDefault="00BF3945" w:rsidP="003036D0">
      <w:pPr>
        <w:jc w:val="both"/>
        <w:rPr>
          <w:sz w:val="20"/>
          <w:szCs w:val="20"/>
          <w:lang w:val="fr-BE"/>
        </w:rPr>
      </w:pPr>
    </w:p>
    <w:p w:rsidR="00BF3945" w:rsidRPr="00F8354C" w:rsidRDefault="00BF3945" w:rsidP="003036D0">
      <w:pPr>
        <w:jc w:val="both"/>
        <w:rPr>
          <w:rFonts w:asciiTheme="minorHAnsi" w:hAnsiTheme="minorHAnsi" w:cstheme="minorHAnsi"/>
          <w:sz w:val="20"/>
          <w:szCs w:val="20"/>
          <w:lang w:val="fr-BE"/>
        </w:rPr>
      </w:pPr>
      <w:r w:rsidRPr="00F8354C">
        <w:rPr>
          <w:rFonts w:asciiTheme="minorHAnsi" w:hAnsiTheme="minorHAnsi" w:cstheme="minorHAnsi"/>
          <w:sz w:val="20"/>
          <w:szCs w:val="20"/>
          <w:lang w:val="fr-BE"/>
        </w:rPr>
        <w:t>Que l’organisation de contenus soit orientée vers un public ou bien qu’elle ne serve qu’à un usage personnel, des liens peuvent être établis avec les pratiques de gestion documentaire.</w:t>
      </w:r>
    </w:p>
    <w:p w:rsidR="00BF3945" w:rsidRPr="00F8354C" w:rsidRDefault="00BF3945" w:rsidP="003036D0">
      <w:pPr>
        <w:jc w:val="both"/>
        <w:rPr>
          <w:rFonts w:asciiTheme="minorHAnsi" w:hAnsiTheme="minorHAnsi" w:cstheme="minorHAnsi"/>
          <w:sz w:val="20"/>
          <w:szCs w:val="20"/>
          <w:lang w:val="fr-BE"/>
        </w:rPr>
      </w:pPr>
    </w:p>
    <w:p w:rsidR="00BF3945" w:rsidRPr="00F8354C" w:rsidRDefault="00BF3945" w:rsidP="003036D0">
      <w:pPr>
        <w:jc w:val="both"/>
        <w:rPr>
          <w:rFonts w:asciiTheme="minorHAnsi" w:hAnsiTheme="minorHAnsi" w:cstheme="minorHAnsi"/>
          <w:sz w:val="20"/>
          <w:szCs w:val="20"/>
          <w:lang w:val="fr-BE"/>
        </w:rPr>
      </w:pPr>
      <w:r w:rsidRPr="00F8354C">
        <w:rPr>
          <w:rFonts w:asciiTheme="minorHAnsi" w:hAnsiTheme="minorHAnsi" w:cstheme="minorHAnsi"/>
          <w:sz w:val="20"/>
          <w:szCs w:val="20"/>
          <w:lang w:val="fr-BE"/>
        </w:rPr>
        <w:t>En effet, les mots qui permettent de décrire un document peuvent être hiérarchisés les uns par rapport aux autres, de manière « verticale », partant des termes les plus génériques vers les termes les plus spécifiques et créant ainsi des arborescences permettant de classer divers documents.</w:t>
      </w:r>
    </w:p>
    <w:p w:rsidR="00BF3945" w:rsidRPr="00F8354C" w:rsidRDefault="00BF3945" w:rsidP="003036D0">
      <w:pPr>
        <w:jc w:val="both"/>
        <w:rPr>
          <w:rFonts w:asciiTheme="minorHAnsi" w:hAnsiTheme="minorHAnsi" w:cstheme="minorHAnsi"/>
          <w:sz w:val="20"/>
          <w:szCs w:val="20"/>
          <w:lang w:val="fr-BE"/>
        </w:rPr>
      </w:pPr>
      <w:r w:rsidRPr="00F8354C">
        <w:rPr>
          <w:rFonts w:asciiTheme="minorHAnsi" w:hAnsiTheme="minorHAnsi" w:cstheme="minorHAnsi"/>
          <w:sz w:val="20"/>
          <w:szCs w:val="20"/>
          <w:lang w:val="fr-BE"/>
        </w:rPr>
        <w:t>Ils peuvent également être reliés de manière « horizontale », selon leurs rapports mutuel (synonymes, antonymes, etc.). Si les professionnels de la gestion documentaire procèdent régulièrement selon un langage dit « contrôlé » (termes hyper spécifiques, si possible scientifiques, ayant une définition exclusive), cette logique opérationnelle peut être appliquée en ligne dans une certaine mesure avec le langage « naturel ».</w:t>
      </w:r>
    </w:p>
    <w:p w:rsidR="00BF3945" w:rsidRPr="00F8354C" w:rsidRDefault="00BF3945" w:rsidP="003036D0">
      <w:pPr>
        <w:jc w:val="both"/>
        <w:rPr>
          <w:rFonts w:asciiTheme="minorHAnsi" w:hAnsiTheme="minorHAnsi" w:cstheme="minorHAnsi"/>
          <w:sz w:val="20"/>
          <w:szCs w:val="20"/>
          <w:lang w:val="fr-BE"/>
        </w:rPr>
      </w:pPr>
      <w:r w:rsidRPr="00F8354C">
        <w:rPr>
          <w:rFonts w:asciiTheme="minorHAnsi" w:hAnsiTheme="minorHAnsi" w:cstheme="minorHAnsi"/>
          <w:sz w:val="20"/>
          <w:szCs w:val="20"/>
          <w:lang w:val="fr-BE"/>
        </w:rPr>
        <w:t xml:space="preserve">Sur un blog, il est loisible à l’utilisateur de créer des catégories. Il est possible aussi de partager un document sur un forum ou un groupe de </w:t>
      </w:r>
      <w:r w:rsidR="00BC22ED" w:rsidRPr="00F8354C">
        <w:rPr>
          <w:rFonts w:asciiTheme="minorHAnsi" w:hAnsiTheme="minorHAnsi" w:cstheme="minorHAnsi"/>
          <w:sz w:val="20"/>
          <w:szCs w:val="20"/>
          <w:lang w:val="fr-BE"/>
        </w:rPr>
        <w:t>discussions thématiques</w:t>
      </w:r>
      <w:r w:rsidRPr="00F8354C">
        <w:rPr>
          <w:rFonts w:asciiTheme="minorHAnsi" w:hAnsiTheme="minorHAnsi" w:cstheme="minorHAnsi"/>
          <w:sz w:val="20"/>
          <w:szCs w:val="20"/>
          <w:lang w:val="fr-BE"/>
        </w:rPr>
        <w:t>. Ce sont deux manières parmi d’autres de relier un sujet à une problématique plus large.</w:t>
      </w:r>
    </w:p>
    <w:p w:rsidR="00BF3945" w:rsidRPr="00F8354C" w:rsidRDefault="00BF3945" w:rsidP="00E4653E">
      <w:pPr>
        <w:jc w:val="both"/>
        <w:rPr>
          <w:rFonts w:asciiTheme="minorHAnsi" w:hAnsiTheme="minorHAnsi" w:cstheme="minorHAnsi"/>
          <w:sz w:val="20"/>
          <w:szCs w:val="20"/>
          <w:lang w:val="fr-BE"/>
        </w:rPr>
      </w:pPr>
      <w:r w:rsidRPr="00F8354C">
        <w:rPr>
          <w:rFonts w:asciiTheme="minorHAnsi" w:hAnsiTheme="minorHAnsi" w:cstheme="minorHAnsi"/>
          <w:sz w:val="20"/>
          <w:szCs w:val="20"/>
          <w:lang w:val="fr-BE"/>
        </w:rPr>
        <w:t xml:space="preserve">Grâce au </w:t>
      </w:r>
      <w:r w:rsidRPr="00F8354C">
        <w:rPr>
          <w:rFonts w:asciiTheme="minorHAnsi" w:hAnsiTheme="minorHAnsi" w:cstheme="minorHAnsi"/>
          <w:sz w:val="20"/>
          <w:szCs w:val="20"/>
          <w:u w:val="single"/>
          <w:lang w:val="fr-BE"/>
        </w:rPr>
        <w:t>principe du « tag »</w:t>
      </w:r>
      <w:r w:rsidRPr="00F8354C">
        <w:rPr>
          <w:rFonts w:asciiTheme="minorHAnsi" w:hAnsiTheme="minorHAnsi" w:cstheme="minorHAnsi"/>
          <w:sz w:val="20"/>
          <w:szCs w:val="20"/>
          <w:lang w:val="fr-BE"/>
        </w:rPr>
        <w:t>, l’internaute peut attribuer plusieurs étiquettes à une même ressource, et ainsi enrichir le classement. Il y a moyen également de relier les documents entre eux en fonction de relations qui sont d’un autre type qu’une hiérarchie. En réalité, tout lien hypertexte, tout tag, tout partage, tout discours – en somme, toute donnée émise relativement à une ressource – constitue une manière (efficace ou non) de l’identifier pour soi-même ou pour autrui.</w:t>
      </w:r>
    </w:p>
    <w:p w:rsidR="00BF3945" w:rsidRPr="0027488B" w:rsidRDefault="00DF17F3" w:rsidP="0027488B">
      <w:pPr>
        <w:pStyle w:val="Titre1"/>
        <w:keepNext w:val="0"/>
        <w:pBdr>
          <w:top w:val="single" w:sz="24" w:space="0" w:color="4F81BD"/>
          <w:left w:val="single" w:sz="24" w:space="0" w:color="4F81BD"/>
          <w:bottom w:val="single" w:sz="24" w:space="0" w:color="4F81BD"/>
          <w:right w:val="single" w:sz="24" w:space="0" w:color="4F81BD"/>
        </w:pBdr>
        <w:shd w:val="clear" w:color="auto" w:fill="4F81BD"/>
        <w:spacing w:before="520" w:after="360" w:line="276" w:lineRule="auto"/>
        <w:ind w:left="1134"/>
        <w:rPr>
          <w:rFonts w:ascii="Calibri" w:hAnsi="Calibri"/>
          <w:caps/>
          <w:color w:val="FFFFFF"/>
          <w:spacing w:val="15"/>
          <w:kern w:val="0"/>
          <w:sz w:val="22"/>
          <w:szCs w:val="22"/>
          <w:lang w:val="fr-BE" w:eastAsia="en-US"/>
        </w:rPr>
      </w:pPr>
      <w:bookmarkStart w:id="88" w:name="_Toc363755740"/>
      <w:bookmarkStart w:id="89" w:name="_Toc366145712"/>
      <w:bookmarkStart w:id="90" w:name="_Toc366145730"/>
      <w:bookmarkStart w:id="91" w:name="_Toc367103716"/>
      <w:bookmarkStart w:id="92" w:name="_Toc367103749"/>
      <w:bookmarkStart w:id="93" w:name="_Toc367104073"/>
      <w:r>
        <w:rPr>
          <w:rFonts w:ascii="Calibri" w:hAnsi="Calibri"/>
          <w:caps/>
          <w:noProof/>
          <w:color w:val="FFFFFF"/>
          <w:spacing w:val="15"/>
          <w:kern w:val="0"/>
          <w:sz w:val="22"/>
          <w:szCs w:val="22"/>
          <w:lang w:val="fr-BE" w:eastAsia="fr-BE"/>
        </w:rPr>
        <w:drawing>
          <wp:anchor distT="0" distB="0" distL="114300" distR="114300" simplePos="0" relativeHeight="251663872" behindDoc="0" locked="0" layoutInCell="1" allowOverlap="1">
            <wp:simplePos x="0" y="0"/>
            <wp:positionH relativeFrom="column">
              <wp:posOffset>9525</wp:posOffset>
            </wp:positionH>
            <wp:positionV relativeFrom="paragraph">
              <wp:posOffset>200025</wp:posOffset>
            </wp:positionV>
            <wp:extent cx="590550" cy="476250"/>
            <wp:effectExtent l="19050" t="0" r="0" b="0"/>
            <wp:wrapSquare wrapText="bothSides"/>
            <wp:docPr id="16" name="Image 7" descr="http://www.wpclipart.com/signs_symbol/checkmarks/checkmarks_3/checkbox_yes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www.wpclipart.com/signs_symbol/checkmarks/checkmarks_3/checkbox_yes_T.png"/>
                    <pic:cNvPicPr>
                      <a:picLocks noChangeAspect="1" noChangeArrowheads="1"/>
                    </pic:cNvPicPr>
                  </pic:nvPicPr>
                  <pic:blipFill>
                    <a:blip r:embed="rId13"/>
                    <a:srcRect/>
                    <a:stretch>
                      <a:fillRect/>
                    </a:stretch>
                  </pic:blipFill>
                  <pic:spPr bwMode="auto">
                    <a:xfrm>
                      <a:off x="0" y="0"/>
                      <a:ext cx="590550" cy="476250"/>
                    </a:xfrm>
                    <a:prstGeom prst="rect">
                      <a:avLst/>
                    </a:prstGeom>
                    <a:noFill/>
                  </pic:spPr>
                </pic:pic>
              </a:graphicData>
            </a:graphic>
          </wp:anchor>
        </w:drawing>
      </w:r>
      <w:bookmarkStart w:id="94" w:name="_Toc367106015"/>
      <w:r w:rsidR="00BF3945" w:rsidRPr="0027488B">
        <w:rPr>
          <w:rFonts w:ascii="Calibri" w:hAnsi="Calibri"/>
          <w:caps/>
          <w:color w:val="FFFFFF"/>
          <w:spacing w:val="15"/>
          <w:kern w:val="0"/>
          <w:sz w:val="22"/>
          <w:szCs w:val="22"/>
          <w:lang w:val="fr-BE" w:eastAsia="en-US"/>
        </w:rPr>
        <w:t>Objectifs et compétences</w:t>
      </w:r>
      <w:bookmarkEnd w:id="88"/>
      <w:bookmarkEnd w:id="89"/>
      <w:bookmarkEnd w:id="90"/>
      <w:bookmarkEnd w:id="91"/>
      <w:bookmarkEnd w:id="92"/>
      <w:bookmarkEnd w:id="93"/>
      <w:bookmarkEnd w:id="94"/>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Cette fiche thématique fait explicitement référence à des compétences génériques d’éducation aux médias, à savoir d’une part celles qui sont relatives à la production et à l’écriture, et d’autre part celles qui concernent l’agencement et l’organisation de contenus médiatiques.</w:t>
      </w:r>
    </w:p>
    <w:p w:rsidR="00BF3945" w:rsidRPr="00F8354C" w:rsidRDefault="00BF3945" w:rsidP="00E4653E">
      <w:pPr>
        <w:jc w:val="both"/>
        <w:rPr>
          <w:rFonts w:asciiTheme="minorHAnsi" w:hAnsiTheme="minorHAnsi" w:cstheme="minorHAnsi"/>
          <w:sz w:val="20"/>
          <w:szCs w:val="20"/>
        </w:rPr>
      </w:pPr>
    </w:p>
    <w:p w:rsidR="00BF3945" w:rsidRPr="00F8354C" w:rsidRDefault="00BF3945" w:rsidP="00E4653E">
      <w:pPr>
        <w:jc w:val="both"/>
        <w:rPr>
          <w:rFonts w:asciiTheme="minorHAnsi" w:hAnsiTheme="minorHAnsi" w:cstheme="minorHAnsi"/>
          <w:sz w:val="20"/>
          <w:szCs w:val="20"/>
        </w:rPr>
      </w:pPr>
      <w:r w:rsidRPr="00F8354C">
        <w:rPr>
          <w:rFonts w:asciiTheme="minorHAnsi" w:hAnsiTheme="minorHAnsi" w:cstheme="minorHAnsi"/>
          <w:sz w:val="20"/>
          <w:szCs w:val="20"/>
        </w:rPr>
        <w:t xml:space="preserve">Ces deux types d’aptitudes ont des dimensions informationnelles (gestion et diffusion des connaissances, classement et hiérarchisation des données…), sociales (prise en compte des publics, partage, communication et interactions, rôles sociaux…) et techniques (maîtrise des outils). </w:t>
      </w:r>
    </w:p>
    <w:p w:rsidR="00F8354C" w:rsidRDefault="00F8354C" w:rsidP="003036D0">
      <w:pPr>
        <w:jc w:val="both"/>
        <w:rPr>
          <w:rFonts w:asciiTheme="minorHAnsi" w:hAnsiTheme="minorHAnsi" w:cstheme="minorHAnsi"/>
          <w:sz w:val="20"/>
          <w:szCs w:val="20"/>
        </w:rPr>
      </w:pPr>
    </w:p>
    <w:p w:rsidR="00BF3945" w:rsidRPr="00F8354C" w:rsidRDefault="00BF3945" w:rsidP="003036D0">
      <w:pPr>
        <w:jc w:val="both"/>
        <w:rPr>
          <w:rFonts w:asciiTheme="minorHAnsi" w:hAnsiTheme="minorHAnsi" w:cstheme="minorHAnsi"/>
          <w:sz w:val="20"/>
          <w:szCs w:val="20"/>
        </w:rPr>
      </w:pPr>
      <w:r w:rsidRPr="00F8354C">
        <w:rPr>
          <w:rFonts w:asciiTheme="minorHAnsi" w:hAnsiTheme="minorHAnsi" w:cstheme="minorHAnsi"/>
          <w:sz w:val="20"/>
          <w:szCs w:val="20"/>
        </w:rPr>
        <w:t>Globalement, elles peuvent se décliner en plusieurs objectifs opérationnels :</w:t>
      </w:r>
    </w:p>
    <w:p w:rsidR="00BF3945" w:rsidRPr="00F8354C" w:rsidRDefault="00BF3945" w:rsidP="003036D0">
      <w:pPr>
        <w:numPr>
          <w:ilvl w:val="0"/>
          <w:numId w:val="1"/>
        </w:numPr>
        <w:jc w:val="both"/>
        <w:rPr>
          <w:rFonts w:asciiTheme="minorHAnsi" w:hAnsiTheme="minorHAnsi" w:cstheme="minorHAnsi"/>
          <w:sz w:val="20"/>
          <w:szCs w:val="20"/>
        </w:rPr>
      </w:pPr>
      <w:r w:rsidRPr="00F8354C">
        <w:rPr>
          <w:rFonts w:asciiTheme="minorHAnsi" w:hAnsiTheme="minorHAnsi" w:cstheme="minorHAnsi"/>
          <w:sz w:val="20"/>
          <w:szCs w:val="20"/>
        </w:rPr>
        <w:t>Distinguer son audience, élaborer des objectifs de communication</w:t>
      </w:r>
    </w:p>
    <w:p w:rsidR="00BF3945" w:rsidRPr="00F8354C" w:rsidRDefault="00BF3945" w:rsidP="003036D0">
      <w:pPr>
        <w:numPr>
          <w:ilvl w:val="0"/>
          <w:numId w:val="1"/>
        </w:numPr>
        <w:jc w:val="both"/>
        <w:rPr>
          <w:rFonts w:asciiTheme="minorHAnsi" w:hAnsiTheme="minorHAnsi" w:cstheme="minorHAnsi"/>
          <w:sz w:val="20"/>
          <w:szCs w:val="20"/>
        </w:rPr>
      </w:pPr>
      <w:r w:rsidRPr="00F8354C">
        <w:rPr>
          <w:rFonts w:asciiTheme="minorHAnsi" w:hAnsiTheme="minorHAnsi" w:cstheme="minorHAnsi"/>
          <w:sz w:val="20"/>
          <w:szCs w:val="20"/>
        </w:rPr>
        <w:t>Choisir un mode de communication en adéquation avec ces objectifs</w:t>
      </w:r>
    </w:p>
    <w:p w:rsidR="00BF3945" w:rsidRPr="00F8354C" w:rsidRDefault="00BF3945" w:rsidP="003036D0">
      <w:pPr>
        <w:numPr>
          <w:ilvl w:val="0"/>
          <w:numId w:val="1"/>
        </w:numPr>
        <w:jc w:val="both"/>
        <w:rPr>
          <w:rFonts w:asciiTheme="minorHAnsi" w:hAnsiTheme="minorHAnsi" w:cstheme="minorHAnsi"/>
          <w:sz w:val="20"/>
          <w:szCs w:val="20"/>
        </w:rPr>
      </w:pPr>
      <w:r w:rsidRPr="00F8354C">
        <w:rPr>
          <w:rFonts w:asciiTheme="minorHAnsi" w:hAnsiTheme="minorHAnsi" w:cstheme="minorHAnsi"/>
          <w:sz w:val="20"/>
          <w:szCs w:val="20"/>
        </w:rPr>
        <w:t>Identifier différents outils de diffusion et de partage, ainsi que les usages de ceux-ci</w:t>
      </w:r>
    </w:p>
    <w:p w:rsidR="00BF3945" w:rsidRPr="00F8354C" w:rsidRDefault="00BF3945" w:rsidP="003036D0">
      <w:pPr>
        <w:numPr>
          <w:ilvl w:val="0"/>
          <w:numId w:val="1"/>
        </w:numPr>
        <w:jc w:val="both"/>
        <w:rPr>
          <w:rFonts w:asciiTheme="minorHAnsi" w:hAnsiTheme="minorHAnsi" w:cstheme="minorHAnsi"/>
          <w:sz w:val="20"/>
          <w:szCs w:val="20"/>
        </w:rPr>
      </w:pPr>
      <w:r w:rsidRPr="00F8354C">
        <w:rPr>
          <w:rFonts w:asciiTheme="minorHAnsi" w:hAnsiTheme="minorHAnsi" w:cstheme="minorHAnsi"/>
          <w:sz w:val="20"/>
          <w:szCs w:val="20"/>
        </w:rPr>
        <w:t>Repérer et organiser les ressources existantes sur un thème donné, en lien avec une réflexion sur la pertinence d’une publication</w:t>
      </w:r>
    </w:p>
    <w:p w:rsidR="00BF3945" w:rsidRPr="0027488B" w:rsidRDefault="00DF17F3" w:rsidP="0027488B">
      <w:pPr>
        <w:pStyle w:val="Titre1"/>
        <w:keepNext w:val="0"/>
        <w:pBdr>
          <w:top w:val="single" w:sz="24" w:space="0" w:color="4F81BD"/>
          <w:left w:val="single" w:sz="24" w:space="0" w:color="4F81BD"/>
          <w:bottom w:val="single" w:sz="24" w:space="0" w:color="4F81BD"/>
          <w:right w:val="single" w:sz="24" w:space="0" w:color="4F81BD"/>
        </w:pBdr>
        <w:shd w:val="clear" w:color="auto" w:fill="4F81BD"/>
        <w:spacing w:before="520" w:after="360" w:line="276" w:lineRule="auto"/>
        <w:ind w:left="1134"/>
        <w:rPr>
          <w:rFonts w:ascii="Calibri" w:hAnsi="Calibri"/>
          <w:caps/>
          <w:color w:val="FFFFFF"/>
          <w:spacing w:val="15"/>
          <w:kern w:val="0"/>
          <w:sz w:val="22"/>
          <w:szCs w:val="22"/>
          <w:lang w:val="fr-BE" w:eastAsia="en-US"/>
        </w:rPr>
      </w:pPr>
      <w:bookmarkStart w:id="95" w:name="_Toc363755741"/>
      <w:bookmarkStart w:id="96" w:name="_Toc366145713"/>
      <w:bookmarkStart w:id="97" w:name="_Toc366145731"/>
      <w:bookmarkStart w:id="98" w:name="_Toc367103717"/>
      <w:bookmarkStart w:id="99" w:name="_Toc367103750"/>
      <w:bookmarkStart w:id="100" w:name="_Toc367104074"/>
      <w:r>
        <w:rPr>
          <w:noProof/>
          <w:lang w:val="fr-BE" w:eastAsia="fr-BE"/>
        </w:rPr>
        <w:drawing>
          <wp:anchor distT="0" distB="0" distL="114300" distR="114300" simplePos="0" relativeHeight="251662848" behindDoc="0" locked="0" layoutInCell="1" allowOverlap="1">
            <wp:simplePos x="0" y="0"/>
            <wp:positionH relativeFrom="column">
              <wp:posOffset>-77470</wp:posOffset>
            </wp:positionH>
            <wp:positionV relativeFrom="paragraph">
              <wp:posOffset>27305</wp:posOffset>
            </wp:positionV>
            <wp:extent cx="628650" cy="628650"/>
            <wp:effectExtent l="0" t="0" r="0" b="0"/>
            <wp:wrapSquare wrapText="bothSides"/>
            <wp:docPr id="1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4"/>
                    <a:srcRect/>
                    <a:stretch>
                      <a:fillRect/>
                    </a:stretch>
                  </pic:blipFill>
                  <pic:spPr bwMode="auto">
                    <a:xfrm>
                      <a:off x="0" y="0"/>
                      <a:ext cx="628650" cy="628650"/>
                    </a:xfrm>
                    <a:prstGeom prst="rect">
                      <a:avLst/>
                    </a:prstGeom>
                    <a:noFill/>
                  </pic:spPr>
                </pic:pic>
              </a:graphicData>
            </a:graphic>
          </wp:anchor>
        </w:drawing>
      </w:r>
      <w:bookmarkStart w:id="101" w:name="_Toc367106016"/>
      <w:r w:rsidR="00BF3945" w:rsidRPr="0027488B">
        <w:rPr>
          <w:rFonts w:ascii="Calibri" w:hAnsi="Calibri"/>
          <w:caps/>
          <w:color w:val="FFFFFF"/>
          <w:spacing w:val="15"/>
          <w:kern w:val="0"/>
          <w:sz w:val="22"/>
          <w:szCs w:val="22"/>
          <w:lang w:val="fr-BE" w:eastAsia="en-US"/>
        </w:rPr>
        <w:t>Fiches pédagogiques pour les professionnels de l’éducation</w:t>
      </w:r>
      <w:bookmarkEnd w:id="95"/>
      <w:bookmarkEnd w:id="96"/>
      <w:bookmarkEnd w:id="97"/>
      <w:bookmarkEnd w:id="98"/>
      <w:bookmarkEnd w:id="99"/>
      <w:bookmarkEnd w:id="100"/>
      <w:bookmarkEnd w:id="101"/>
    </w:p>
    <w:p w:rsidR="002B03DA" w:rsidRPr="00F8354C" w:rsidRDefault="002B03DA" w:rsidP="002B03DA">
      <w:pPr>
        <w:jc w:val="both"/>
        <w:rPr>
          <w:rFonts w:asciiTheme="minorHAnsi" w:hAnsiTheme="minorHAnsi" w:cstheme="minorHAnsi"/>
          <w:sz w:val="20"/>
          <w:szCs w:val="20"/>
        </w:rPr>
      </w:pPr>
      <w:bookmarkStart w:id="102" w:name="_Toc350847251"/>
      <w:bookmarkStart w:id="103" w:name="_Toc353888609"/>
      <w:bookmarkStart w:id="104" w:name="_Toc353893727"/>
      <w:bookmarkStart w:id="105" w:name="_Toc353893774"/>
      <w:bookmarkStart w:id="106" w:name="_Toc353893797"/>
      <w:bookmarkStart w:id="107" w:name="_Toc353893816"/>
      <w:bookmarkStart w:id="108" w:name="_Toc354045473"/>
      <w:bookmarkStart w:id="109" w:name="_Toc356477684"/>
      <w:bookmarkStart w:id="110" w:name="_Toc363755742"/>
      <w:r w:rsidRPr="00F8354C">
        <w:rPr>
          <w:rFonts w:asciiTheme="minorHAnsi" w:hAnsiTheme="minorHAnsi" w:cstheme="minorHAnsi"/>
          <w:sz w:val="20"/>
          <w:szCs w:val="20"/>
        </w:rPr>
        <w:t>La fiche « </w:t>
      </w:r>
      <w:hyperlink r:id="rId15" w:history="1">
        <w:r w:rsidRPr="00B2144C">
          <w:rPr>
            <w:rStyle w:val="Lienhypertexte"/>
            <w:rFonts w:asciiTheme="minorHAnsi" w:hAnsiTheme="minorHAnsi" w:cstheme="minorHAnsi"/>
            <w:sz w:val="20"/>
            <w:szCs w:val="20"/>
          </w:rPr>
          <w:t>Créer et éditer sur Internet </w:t>
        </w:r>
      </w:hyperlink>
      <w:r w:rsidRPr="00F8354C">
        <w:rPr>
          <w:rFonts w:asciiTheme="minorHAnsi" w:hAnsiTheme="minorHAnsi" w:cstheme="minorHAnsi"/>
          <w:sz w:val="20"/>
          <w:szCs w:val="20"/>
        </w:rPr>
        <w:t>» invite à dresser une liste d’« outils » du web avec les apprenants</w:t>
      </w:r>
      <w:r w:rsidR="00C976EC" w:rsidRPr="00F8354C">
        <w:rPr>
          <w:rFonts w:asciiTheme="minorHAnsi" w:hAnsiTheme="minorHAnsi" w:cstheme="minorHAnsi"/>
          <w:sz w:val="20"/>
          <w:szCs w:val="20"/>
        </w:rPr>
        <w:t>, et surtout à les tester avec eux</w:t>
      </w:r>
      <w:r w:rsidRPr="00F8354C">
        <w:rPr>
          <w:rFonts w:asciiTheme="minorHAnsi" w:hAnsiTheme="minorHAnsi" w:cstheme="minorHAnsi"/>
          <w:sz w:val="20"/>
          <w:szCs w:val="20"/>
        </w:rPr>
        <w:t> : quels sont les sites et applications qui permettent de catégoriser des contenus, de les publier, de les apprécier, de les rediffuser… ? En quoi ces sites et applications sont-ils utiles et quels sont leurs usages ? L’idée de cette activité n’est pas d’établir une liste exhaustive des outils du web. Il s’agit d’offrir un espace de découverte, d’exploration et d’analyse d’un échantillon d’entre eux. La fiche invite à poser un regard attentif par rapport à leurs finalités et spécificités.</w:t>
      </w:r>
    </w:p>
    <w:p w:rsidR="002B03DA" w:rsidRPr="00F8354C" w:rsidRDefault="002B03DA" w:rsidP="002B03DA">
      <w:pPr>
        <w:jc w:val="both"/>
        <w:rPr>
          <w:rFonts w:asciiTheme="minorHAnsi" w:hAnsiTheme="minorHAnsi" w:cstheme="minorHAnsi"/>
          <w:sz w:val="20"/>
          <w:szCs w:val="20"/>
        </w:rPr>
      </w:pPr>
    </w:p>
    <w:p w:rsidR="002B03DA" w:rsidRPr="00F8354C" w:rsidRDefault="002B03DA" w:rsidP="002B03DA">
      <w:pPr>
        <w:jc w:val="both"/>
        <w:rPr>
          <w:rFonts w:asciiTheme="minorHAnsi" w:hAnsiTheme="minorHAnsi" w:cstheme="minorHAnsi"/>
          <w:sz w:val="20"/>
          <w:szCs w:val="20"/>
        </w:rPr>
      </w:pPr>
      <w:r w:rsidRPr="00F8354C">
        <w:rPr>
          <w:rFonts w:asciiTheme="minorHAnsi" w:hAnsiTheme="minorHAnsi" w:cstheme="minorHAnsi"/>
          <w:sz w:val="20"/>
          <w:szCs w:val="20"/>
        </w:rPr>
        <w:t>Une seconde fiche, intitulée « </w:t>
      </w:r>
      <w:hyperlink r:id="rId16" w:history="1">
        <w:r w:rsidRPr="00B2144C">
          <w:rPr>
            <w:rStyle w:val="Lienhypertexte"/>
            <w:rFonts w:asciiTheme="minorHAnsi" w:hAnsiTheme="minorHAnsi" w:cstheme="minorHAnsi"/>
            <w:sz w:val="20"/>
            <w:szCs w:val="20"/>
          </w:rPr>
          <w:t>Création et gestion d’une web</w:t>
        </w:r>
        <w:r w:rsidR="00A136E2" w:rsidRPr="00B2144C">
          <w:rPr>
            <w:rStyle w:val="Lienhypertexte"/>
            <w:rFonts w:asciiTheme="minorHAnsi" w:hAnsiTheme="minorHAnsi" w:cstheme="minorHAnsi"/>
            <w:sz w:val="20"/>
            <w:szCs w:val="20"/>
          </w:rPr>
          <w:t xml:space="preserve"> </w:t>
        </w:r>
        <w:r w:rsidRPr="00B2144C">
          <w:rPr>
            <w:rStyle w:val="Lienhypertexte"/>
            <w:rFonts w:asciiTheme="minorHAnsi" w:hAnsiTheme="minorHAnsi" w:cstheme="minorHAnsi"/>
            <w:sz w:val="20"/>
            <w:szCs w:val="20"/>
          </w:rPr>
          <w:t>tv d’école </w:t>
        </w:r>
      </w:hyperlink>
      <w:r w:rsidRPr="00F8354C">
        <w:rPr>
          <w:rFonts w:asciiTheme="minorHAnsi" w:hAnsiTheme="minorHAnsi" w:cstheme="minorHAnsi"/>
          <w:sz w:val="20"/>
          <w:szCs w:val="20"/>
        </w:rPr>
        <w:t xml:space="preserve">», </w:t>
      </w:r>
      <w:r w:rsidR="003F4E6D" w:rsidRPr="00F8354C">
        <w:rPr>
          <w:rFonts w:asciiTheme="minorHAnsi" w:hAnsiTheme="minorHAnsi" w:cstheme="minorHAnsi"/>
          <w:sz w:val="20"/>
          <w:szCs w:val="20"/>
        </w:rPr>
        <w:t>permet d'envisager comment, grâce au dispositif technique de la web tv qu'ils ont mis en place, les élèves communiquent à propos de leur vie et de leur travail à l'école.</w:t>
      </w:r>
      <w:r w:rsidRPr="00F8354C">
        <w:rPr>
          <w:rFonts w:asciiTheme="minorHAnsi" w:hAnsiTheme="minorHAnsi" w:cstheme="minorHAnsi"/>
          <w:sz w:val="20"/>
          <w:szCs w:val="20"/>
        </w:rPr>
        <w:t xml:space="preserve"> En parallèle, une activité pédagogique </w:t>
      </w:r>
      <w:hyperlink r:id="rId17" w:history="1">
        <w:r w:rsidRPr="00B2144C">
          <w:rPr>
            <w:rStyle w:val="Lienhypertexte"/>
            <w:rFonts w:asciiTheme="minorHAnsi" w:hAnsiTheme="minorHAnsi" w:cstheme="minorHAnsi"/>
            <w:sz w:val="20"/>
            <w:szCs w:val="20"/>
          </w:rPr>
          <w:t>« </w:t>
        </w:r>
        <w:r w:rsidRPr="00B2144C">
          <w:rPr>
            <w:rStyle w:val="Lienhypertexte"/>
            <w:rFonts w:asciiTheme="minorHAnsi" w:eastAsiaTheme="minorEastAsia" w:hAnsiTheme="minorHAnsi" w:cstheme="minorHAnsi"/>
            <w:sz w:val="20"/>
            <w:szCs w:val="20"/>
          </w:rPr>
          <w:t>Utiliser Facebook comme outil collaboratif lors de la création/gestion d’une web</w:t>
        </w:r>
        <w:r w:rsidR="00A136E2" w:rsidRPr="00B2144C">
          <w:rPr>
            <w:rStyle w:val="Lienhypertexte"/>
            <w:rFonts w:asciiTheme="minorHAnsi" w:eastAsiaTheme="minorEastAsia" w:hAnsiTheme="minorHAnsi" w:cstheme="minorHAnsi"/>
            <w:sz w:val="20"/>
            <w:szCs w:val="20"/>
          </w:rPr>
          <w:t xml:space="preserve"> </w:t>
        </w:r>
        <w:r w:rsidRPr="00B2144C">
          <w:rPr>
            <w:rStyle w:val="Lienhypertexte"/>
            <w:rFonts w:asciiTheme="minorHAnsi" w:eastAsiaTheme="minorEastAsia" w:hAnsiTheme="minorHAnsi" w:cstheme="minorHAnsi"/>
            <w:sz w:val="20"/>
            <w:szCs w:val="20"/>
          </w:rPr>
          <w:t>tv d’école</w:t>
        </w:r>
      </w:hyperlink>
      <w:r w:rsidRPr="00F8354C">
        <w:rPr>
          <w:rFonts w:asciiTheme="minorHAnsi" w:eastAsiaTheme="minorEastAsia" w:hAnsiTheme="minorHAnsi" w:cstheme="minorHAnsi"/>
          <w:sz w:val="20"/>
          <w:szCs w:val="20"/>
        </w:rPr>
        <w:t> » est proposée. Celle-ci contient un cadrage et un retour réflexif à propos de l’outil utilisé (en l’occurrence, ici, Facebook). Elle est donc transposable à d’autres outils de gestion et d’échanges de contenus.</w:t>
      </w:r>
    </w:p>
    <w:p w:rsidR="002B03DA" w:rsidRPr="00F8354C" w:rsidRDefault="002B03DA" w:rsidP="002B03DA">
      <w:pPr>
        <w:jc w:val="both"/>
        <w:rPr>
          <w:rFonts w:asciiTheme="minorHAnsi" w:hAnsiTheme="minorHAnsi" w:cstheme="minorHAnsi"/>
          <w:sz w:val="20"/>
          <w:szCs w:val="20"/>
        </w:rPr>
      </w:pPr>
    </w:p>
    <w:p w:rsidR="002B03DA" w:rsidRPr="00F8354C" w:rsidRDefault="002B03DA" w:rsidP="002B03DA">
      <w:pPr>
        <w:jc w:val="both"/>
        <w:rPr>
          <w:rFonts w:asciiTheme="minorHAnsi" w:hAnsiTheme="minorHAnsi" w:cstheme="minorHAnsi"/>
          <w:sz w:val="20"/>
          <w:szCs w:val="20"/>
        </w:rPr>
      </w:pPr>
      <w:r w:rsidRPr="00F8354C">
        <w:rPr>
          <w:rFonts w:asciiTheme="minorHAnsi" w:hAnsiTheme="minorHAnsi" w:cstheme="minorHAnsi"/>
          <w:sz w:val="20"/>
          <w:szCs w:val="20"/>
        </w:rPr>
        <w:t>« </w:t>
      </w:r>
      <w:hyperlink r:id="rId18" w:history="1">
        <w:r w:rsidRPr="00B2144C">
          <w:rPr>
            <w:rStyle w:val="Lienhypertexte"/>
            <w:rFonts w:asciiTheme="minorHAnsi" w:hAnsiTheme="minorHAnsi" w:cstheme="minorHAnsi"/>
            <w:sz w:val="20"/>
            <w:szCs w:val="20"/>
          </w:rPr>
          <w:t>Qui écrit ? </w:t>
        </w:r>
      </w:hyperlink>
      <w:r w:rsidRPr="00F8354C">
        <w:rPr>
          <w:rFonts w:asciiTheme="minorHAnsi" w:hAnsiTheme="minorHAnsi" w:cstheme="minorHAnsi"/>
          <w:sz w:val="20"/>
          <w:szCs w:val="20"/>
        </w:rPr>
        <w:t>» représente une troisième piste d’activité. Celle-ci invite l’apprenant à distinguer le ou les producteurs de différents contenus sur les médias en réseaux.</w:t>
      </w:r>
    </w:p>
    <w:p w:rsidR="00BF3945" w:rsidRPr="0027488B" w:rsidRDefault="00DF17F3" w:rsidP="0027488B">
      <w:pPr>
        <w:pStyle w:val="Titre1"/>
        <w:keepNext w:val="0"/>
        <w:pBdr>
          <w:top w:val="single" w:sz="24" w:space="0" w:color="4F81BD"/>
          <w:left w:val="single" w:sz="24" w:space="0" w:color="4F81BD"/>
          <w:bottom w:val="single" w:sz="24" w:space="0" w:color="4F81BD"/>
          <w:right w:val="single" w:sz="24" w:space="0" w:color="4F81BD"/>
        </w:pBdr>
        <w:shd w:val="clear" w:color="auto" w:fill="4F81BD"/>
        <w:spacing w:before="520" w:after="360" w:line="276" w:lineRule="auto"/>
        <w:ind w:left="1134"/>
        <w:rPr>
          <w:rFonts w:ascii="Calibri" w:hAnsi="Calibri"/>
          <w:caps/>
          <w:color w:val="FFFFFF"/>
          <w:spacing w:val="15"/>
          <w:kern w:val="0"/>
          <w:sz w:val="22"/>
          <w:szCs w:val="22"/>
          <w:lang w:val="fr-BE" w:eastAsia="en-US"/>
        </w:rPr>
      </w:pPr>
      <w:bookmarkStart w:id="111" w:name="_Toc366145714"/>
      <w:bookmarkStart w:id="112" w:name="_Toc366145732"/>
      <w:bookmarkStart w:id="113" w:name="_Toc367103718"/>
      <w:bookmarkStart w:id="114" w:name="_Toc367103751"/>
      <w:bookmarkStart w:id="115" w:name="_Toc367104075"/>
      <w:r>
        <w:rPr>
          <w:rFonts w:ascii="Calibri" w:hAnsi="Calibri"/>
          <w:caps/>
          <w:noProof/>
          <w:color w:val="FFFFFF"/>
          <w:spacing w:val="15"/>
          <w:kern w:val="0"/>
          <w:sz w:val="22"/>
          <w:szCs w:val="22"/>
          <w:lang w:val="fr-BE" w:eastAsia="fr-BE"/>
        </w:rPr>
        <w:drawing>
          <wp:anchor distT="0" distB="0" distL="114300" distR="114300" simplePos="0" relativeHeight="251661824" behindDoc="0" locked="0" layoutInCell="1" allowOverlap="1">
            <wp:simplePos x="0" y="0"/>
            <wp:positionH relativeFrom="column">
              <wp:posOffset>-106680</wp:posOffset>
            </wp:positionH>
            <wp:positionV relativeFrom="paragraph">
              <wp:posOffset>46355</wp:posOffset>
            </wp:positionV>
            <wp:extent cx="657860" cy="65786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9"/>
                    <a:srcRect/>
                    <a:stretch>
                      <a:fillRect/>
                    </a:stretch>
                  </pic:blipFill>
                  <pic:spPr bwMode="auto">
                    <a:xfrm>
                      <a:off x="0" y="0"/>
                      <a:ext cx="657860" cy="657860"/>
                    </a:xfrm>
                    <a:prstGeom prst="rect">
                      <a:avLst/>
                    </a:prstGeom>
                    <a:noFill/>
                  </pic:spPr>
                </pic:pic>
              </a:graphicData>
            </a:graphic>
          </wp:anchor>
        </w:drawing>
      </w:r>
      <w:bookmarkStart w:id="116" w:name="_Toc367106017"/>
      <w:r w:rsidR="00BF3945" w:rsidRPr="0027488B">
        <w:rPr>
          <w:rFonts w:ascii="Calibri" w:hAnsi="Calibri"/>
          <w:caps/>
          <w:color w:val="FFFFFF"/>
          <w:spacing w:val="15"/>
          <w:kern w:val="0"/>
          <w:sz w:val="22"/>
          <w:szCs w:val="22"/>
          <w:lang w:val="fr-BE" w:eastAsia="en-US"/>
        </w:rPr>
        <w:t>Synthèse des apports théoriques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2B03DA" w:rsidRPr="00F8354C" w:rsidRDefault="002B03DA" w:rsidP="002B03DA">
      <w:pPr>
        <w:jc w:val="both"/>
        <w:rPr>
          <w:rFonts w:asciiTheme="minorHAnsi" w:hAnsiTheme="minorHAnsi" w:cstheme="minorHAnsi"/>
          <w:sz w:val="20"/>
          <w:szCs w:val="20"/>
        </w:rPr>
      </w:pPr>
      <w:r w:rsidRPr="00F8354C">
        <w:rPr>
          <w:rFonts w:asciiTheme="minorHAnsi" w:hAnsiTheme="minorHAnsi" w:cstheme="minorHAnsi"/>
          <w:sz w:val="20"/>
          <w:szCs w:val="20"/>
        </w:rPr>
        <w:t>Produire du contenu sur le web – l’écriture numérique</w:t>
      </w:r>
    </w:p>
    <w:p w:rsidR="002B03DA" w:rsidRPr="00F8354C" w:rsidRDefault="002B03DA" w:rsidP="0027488B">
      <w:pPr>
        <w:numPr>
          <w:ilvl w:val="0"/>
          <w:numId w:val="15"/>
        </w:numPr>
        <w:jc w:val="both"/>
        <w:rPr>
          <w:rFonts w:asciiTheme="minorHAnsi" w:hAnsiTheme="minorHAnsi" w:cstheme="minorHAnsi"/>
          <w:sz w:val="20"/>
          <w:szCs w:val="20"/>
        </w:rPr>
      </w:pPr>
      <w:r w:rsidRPr="00F8354C">
        <w:rPr>
          <w:rFonts w:asciiTheme="minorHAnsi" w:hAnsiTheme="minorHAnsi" w:cstheme="minorHAnsi"/>
          <w:sz w:val="20"/>
          <w:szCs w:val="20"/>
        </w:rPr>
        <w:t>Généralités (cf. autres fiches thématiques) : multimédia, hypertexte, viralité, composante esthétique / artistique (parfois liée à une maîtrise technique)</w:t>
      </w:r>
    </w:p>
    <w:p w:rsidR="002B03DA" w:rsidRPr="00F8354C" w:rsidRDefault="002B03DA" w:rsidP="0027488B">
      <w:pPr>
        <w:numPr>
          <w:ilvl w:val="0"/>
          <w:numId w:val="15"/>
        </w:numPr>
        <w:jc w:val="both"/>
        <w:rPr>
          <w:rFonts w:asciiTheme="minorHAnsi" w:hAnsiTheme="minorHAnsi" w:cstheme="minorHAnsi"/>
          <w:sz w:val="20"/>
          <w:szCs w:val="20"/>
        </w:rPr>
      </w:pPr>
      <w:r w:rsidRPr="00F8354C">
        <w:rPr>
          <w:rFonts w:asciiTheme="minorHAnsi" w:hAnsiTheme="minorHAnsi" w:cstheme="minorHAnsi"/>
          <w:sz w:val="20"/>
          <w:szCs w:val="20"/>
        </w:rPr>
        <w:t>Intentionnalité et adéquation</w:t>
      </w:r>
    </w:p>
    <w:p w:rsidR="002B03DA" w:rsidRPr="00F8354C" w:rsidRDefault="002B03DA" w:rsidP="0027488B">
      <w:pPr>
        <w:numPr>
          <w:ilvl w:val="1"/>
          <w:numId w:val="15"/>
        </w:numPr>
        <w:jc w:val="both"/>
        <w:rPr>
          <w:rFonts w:asciiTheme="minorHAnsi" w:hAnsiTheme="minorHAnsi" w:cstheme="minorHAnsi"/>
          <w:sz w:val="20"/>
          <w:szCs w:val="20"/>
        </w:rPr>
      </w:pPr>
      <w:r w:rsidRPr="00F8354C">
        <w:rPr>
          <w:rFonts w:asciiTheme="minorHAnsi" w:hAnsiTheme="minorHAnsi" w:cstheme="minorHAnsi"/>
          <w:sz w:val="20"/>
          <w:szCs w:val="20"/>
        </w:rPr>
        <w:t>Des principes généraux : principes journalistiques (clarté, concision, mise en récit, etc.), notamment, dont la pertinence est localisée</w:t>
      </w:r>
    </w:p>
    <w:p w:rsidR="002B03DA" w:rsidRPr="00F8354C" w:rsidRDefault="002B03DA" w:rsidP="0027488B">
      <w:pPr>
        <w:numPr>
          <w:ilvl w:val="1"/>
          <w:numId w:val="15"/>
        </w:numPr>
        <w:jc w:val="both"/>
        <w:rPr>
          <w:rFonts w:asciiTheme="minorHAnsi" w:hAnsiTheme="minorHAnsi" w:cstheme="minorHAnsi"/>
          <w:sz w:val="20"/>
          <w:szCs w:val="20"/>
        </w:rPr>
      </w:pPr>
      <w:r w:rsidRPr="00F8354C">
        <w:rPr>
          <w:rFonts w:asciiTheme="minorHAnsi" w:hAnsiTheme="minorHAnsi" w:cstheme="minorHAnsi"/>
          <w:sz w:val="20"/>
          <w:szCs w:val="20"/>
        </w:rPr>
        <w:t>De nouveaux formats, notamment au niveau des images et des vidéos</w:t>
      </w:r>
    </w:p>
    <w:p w:rsidR="002B03DA" w:rsidRPr="00F8354C" w:rsidRDefault="002B03DA" w:rsidP="0027488B">
      <w:pPr>
        <w:numPr>
          <w:ilvl w:val="1"/>
          <w:numId w:val="15"/>
        </w:numPr>
        <w:jc w:val="both"/>
        <w:rPr>
          <w:rFonts w:asciiTheme="minorHAnsi" w:hAnsiTheme="minorHAnsi" w:cstheme="minorHAnsi"/>
          <w:sz w:val="20"/>
          <w:szCs w:val="20"/>
        </w:rPr>
      </w:pPr>
      <w:r w:rsidRPr="00F8354C">
        <w:rPr>
          <w:rFonts w:asciiTheme="minorHAnsi" w:hAnsiTheme="minorHAnsi" w:cstheme="minorHAnsi"/>
          <w:sz w:val="20"/>
          <w:szCs w:val="20"/>
        </w:rPr>
        <w:t>Efficacité : une question d’adéquation entre le message et sa mise en forme</w:t>
      </w:r>
    </w:p>
    <w:p w:rsidR="002B03DA" w:rsidRPr="00F8354C" w:rsidRDefault="002B03DA" w:rsidP="0027488B">
      <w:pPr>
        <w:numPr>
          <w:ilvl w:val="1"/>
          <w:numId w:val="15"/>
        </w:numPr>
        <w:jc w:val="both"/>
        <w:rPr>
          <w:rFonts w:asciiTheme="minorHAnsi" w:hAnsiTheme="minorHAnsi" w:cstheme="minorHAnsi"/>
          <w:sz w:val="20"/>
          <w:szCs w:val="20"/>
        </w:rPr>
      </w:pPr>
      <w:r w:rsidRPr="00F8354C">
        <w:rPr>
          <w:rFonts w:asciiTheme="minorHAnsi" w:hAnsiTheme="minorHAnsi" w:cstheme="minorHAnsi"/>
          <w:sz w:val="20"/>
          <w:szCs w:val="20"/>
        </w:rPr>
        <w:t>Intentionnalité du producteur d’info : question de la cible, de l’audience</w:t>
      </w:r>
    </w:p>
    <w:p w:rsidR="002B03DA" w:rsidRPr="00F8354C" w:rsidRDefault="002B03DA" w:rsidP="0027488B">
      <w:pPr>
        <w:numPr>
          <w:ilvl w:val="0"/>
          <w:numId w:val="15"/>
        </w:numPr>
        <w:jc w:val="both"/>
        <w:rPr>
          <w:rFonts w:asciiTheme="minorHAnsi" w:hAnsiTheme="minorHAnsi" w:cstheme="minorHAnsi"/>
          <w:sz w:val="20"/>
          <w:szCs w:val="20"/>
        </w:rPr>
      </w:pPr>
      <w:r w:rsidRPr="00F8354C">
        <w:rPr>
          <w:rFonts w:asciiTheme="minorHAnsi" w:hAnsiTheme="minorHAnsi" w:cstheme="minorHAnsi"/>
          <w:sz w:val="20"/>
          <w:szCs w:val="20"/>
        </w:rPr>
        <w:t>Degrés d’implication (IM) et d’interaction (IN)</w:t>
      </w:r>
    </w:p>
    <w:p w:rsidR="002B03DA" w:rsidRPr="00F8354C" w:rsidRDefault="002B03DA" w:rsidP="0027488B">
      <w:pPr>
        <w:numPr>
          <w:ilvl w:val="1"/>
          <w:numId w:val="15"/>
        </w:numPr>
        <w:jc w:val="both"/>
        <w:rPr>
          <w:rFonts w:asciiTheme="minorHAnsi" w:hAnsiTheme="minorHAnsi" w:cstheme="minorHAnsi"/>
          <w:sz w:val="20"/>
          <w:szCs w:val="20"/>
        </w:rPr>
      </w:pPr>
      <w:r w:rsidRPr="00F8354C">
        <w:rPr>
          <w:rFonts w:asciiTheme="minorHAnsi" w:hAnsiTheme="minorHAnsi" w:cstheme="minorHAnsi"/>
          <w:sz w:val="20"/>
          <w:szCs w:val="20"/>
        </w:rPr>
        <w:t>Implication = subjectivité et objectivité, opinions et faits</w:t>
      </w:r>
    </w:p>
    <w:p w:rsidR="002B03DA" w:rsidRPr="00F8354C" w:rsidRDefault="002B03DA" w:rsidP="0027488B">
      <w:pPr>
        <w:numPr>
          <w:ilvl w:val="1"/>
          <w:numId w:val="15"/>
        </w:numPr>
        <w:jc w:val="both"/>
        <w:rPr>
          <w:rFonts w:asciiTheme="minorHAnsi" w:hAnsiTheme="minorHAnsi" w:cstheme="minorHAnsi"/>
          <w:sz w:val="20"/>
          <w:szCs w:val="20"/>
        </w:rPr>
      </w:pPr>
      <w:r w:rsidRPr="00F8354C">
        <w:rPr>
          <w:rFonts w:asciiTheme="minorHAnsi" w:hAnsiTheme="minorHAnsi" w:cstheme="minorHAnsi"/>
          <w:sz w:val="20"/>
          <w:szCs w:val="20"/>
        </w:rPr>
        <w:t xml:space="preserve">Interaction </w:t>
      </w:r>
    </w:p>
    <w:p w:rsidR="002B03DA" w:rsidRPr="00F8354C" w:rsidRDefault="002B03DA" w:rsidP="0027488B">
      <w:pPr>
        <w:numPr>
          <w:ilvl w:val="2"/>
          <w:numId w:val="15"/>
        </w:numPr>
        <w:jc w:val="both"/>
        <w:rPr>
          <w:rFonts w:asciiTheme="minorHAnsi" w:hAnsiTheme="minorHAnsi" w:cstheme="minorHAnsi"/>
          <w:sz w:val="20"/>
          <w:szCs w:val="20"/>
          <w:lang w:val="en-US"/>
        </w:rPr>
      </w:pPr>
      <w:r w:rsidRPr="00F8354C">
        <w:rPr>
          <w:rFonts w:asciiTheme="minorHAnsi" w:hAnsiTheme="minorHAnsi" w:cstheme="minorHAnsi"/>
          <w:sz w:val="20"/>
          <w:szCs w:val="20"/>
          <w:lang w:val="en-US"/>
        </w:rPr>
        <w:t>Information (IM-, IN-), témoignage (IM+, IN-), interpellation (IM-, IN+), correspondance (IM+, IN+)</w:t>
      </w:r>
    </w:p>
    <w:p w:rsidR="002B03DA" w:rsidRPr="00F8354C" w:rsidRDefault="002B03DA" w:rsidP="002B03DA">
      <w:pPr>
        <w:jc w:val="both"/>
        <w:rPr>
          <w:rFonts w:asciiTheme="minorHAnsi" w:hAnsiTheme="minorHAnsi" w:cstheme="minorHAnsi"/>
          <w:sz w:val="20"/>
          <w:szCs w:val="20"/>
        </w:rPr>
      </w:pPr>
      <w:r w:rsidRPr="00F8354C">
        <w:rPr>
          <w:rFonts w:asciiTheme="minorHAnsi" w:hAnsiTheme="minorHAnsi" w:cstheme="minorHAnsi"/>
          <w:sz w:val="20"/>
          <w:szCs w:val="20"/>
        </w:rPr>
        <w:t>Diffuser et partager</w:t>
      </w:r>
    </w:p>
    <w:p w:rsidR="002B03DA" w:rsidRPr="00F8354C" w:rsidRDefault="002B03DA" w:rsidP="0027488B">
      <w:pPr>
        <w:numPr>
          <w:ilvl w:val="0"/>
          <w:numId w:val="15"/>
        </w:numPr>
        <w:jc w:val="both"/>
        <w:rPr>
          <w:rFonts w:asciiTheme="minorHAnsi" w:hAnsiTheme="minorHAnsi" w:cstheme="minorHAnsi"/>
          <w:sz w:val="20"/>
          <w:szCs w:val="20"/>
        </w:rPr>
      </w:pPr>
      <w:r w:rsidRPr="00F8354C">
        <w:rPr>
          <w:rFonts w:asciiTheme="minorHAnsi" w:hAnsiTheme="minorHAnsi" w:cstheme="minorHAnsi"/>
          <w:sz w:val="20"/>
          <w:szCs w:val="20"/>
        </w:rPr>
        <w:t>Socialisation et interactivité sur le web</w:t>
      </w:r>
    </w:p>
    <w:p w:rsidR="002B03DA" w:rsidRPr="00F8354C" w:rsidRDefault="002B03DA" w:rsidP="0027488B">
      <w:pPr>
        <w:numPr>
          <w:ilvl w:val="1"/>
          <w:numId w:val="15"/>
        </w:numPr>
        <w:jc w:val="both"/>
        <w:rPr>
          <w:rFonts w:asciiTheme="minorHAnsi" w:hAnsiTheme="minorHAnsi" w:cstheme="minorHAnsi"/>
          <w:sz w:val="20"/>
          <w:szCs w:val="20"/>
        </w:rPr>
      </w:pPr>
      <w:r w:rsidRPr="00F8354C">
        <w:rPr>
          <w:rFonts w:asciiTheme="minorHAnsi" w:hAnsiTheme="minorHAnsi" w:cstheme="minorHAnsi"/>
          <w:sz w:val="20"/>
          <w:szCs w:val="20"/>
        </w:rPr>
        <w:t>Le mirage de la publication</w:t>
      </w:r>
    </w:p>
    <w:p w:rsidR="002B03DA" w:rsidRPr="00F8354C" w:rsidRDefault="002B03DA" w:rsidP="0027488B">
      <w:pPr>
        <w:numPr>
          <w:ilvl w:val="1"/>
          <w:numId w:val="15"/>
        </w:numPr>
        <w:jc w:val="both"/>
        <w:rPr>
          <w:rFonts w:asciiTheme="minorHAnsi" w:hAnsiTheme="minorHAnsi" w:cstheme="minorHAnsi"/>
          <w:sz w:val="20"/>
          <w:szCs w:val="20"/>
        </w:rPr>
      </w:pPr>
      <w:r w:rsidRPr="00F8354C">
        <w:rPr>
          <w:rFonts w:asciiTheme="minorHAnsi" w:hAnsiTheme="minorHAnsi" w:cstheme="minorHAnsi"/>
          <w:sz w:val="20"/>
          <w:szCs w:val="20"/>
        </w:rPr>
        <w:t>Penser les publics</w:t>
      </w:r>
    </w:p>
    <w:p w:rsidR="002B03DA" w:rsidRPr="00F8354C" w:rsidRDefault="002B03DA" w:rsidP="0027488B">
      <w:pPr>
        <w:numPr>
          <w:ilvl w:val="0"/>
          <w:numId w:val="15"/>
        </w:numPr>
        <w:jc w:val="both"/>
        <w:rPr>
          <w:rFonts w:asciiTheme="minorHAnsi" w:hAnsiTheme="minorHAnsi" w:cstheme="minorHAnsi"/>
          <w:sz w:val="20"/>
          <w:szCs w:val="20"/>
        </w:rPr>
      </w:pPr>
      <w:r w:rsidRPr="00F8354C">
        <w:rPr>
          <w:rFonts w:asciiTheme="minorHAnsi" w:hAnsiTheme="minorHAnsi" w:cstheme="minorHAnsi"/>
          <w:sz w:val="20"/>
          <w:szCs w:val="20"/>
        </w:rPr>
        <w:t>Questions juridiques : droit d’auteur et plagiat</w:t>
      </w:r>
    </w:p>
    <w:p w:rsidR="002B03DA" w:rsidRPr="00F8354C" w:rsidRDefault="002B03DA" w:rsidP="0027488B">
      <w:pPr>
        <w:numPr>
          <w:ilvl w:val="1"/>
          <w:numId w:val="15"/>
        </w:numPr>
        <w:jc w:val="both"/>
        <w:rPr>
          <w:rFonts w:asciiTheme="minorHAnsi" w:hAnsiTheme="minorHAnsi" w:cstheme="minorHAnsi"/>
          <w:sz w:val="20"/>
          <w:szCs w:val="20"/>
        </w:rPr>
      </w:pPr>
      <w:r w:rsidRPr="00F8354C">
        <w:rPr>
          <w:rFonts w:asciiTheme="minorHAnsi" w:hAnsiTheme="minorHAnsi" w:cstheme="minorHAnsi"/>
          <w:sz w:val="20"/>
          <w:szCs w:val="20"/>
        </w:rPr>
        <w:t>Droits patrimoniaux et droits moraux</w:t>
      </w:r>
    </w:p>
    <w:p w:rsidR="002B03DA" w:rsidRPr="00F8354C" w:rsidRDefault="002B03DA" w:rsidP="0027488B">
      <w:pPr>
        <w:numPr>
          <w:ilvl w:val="1"/>
          <w:numId w:val="15"/>
        </w:numPr>
        <w:jc w:val="both"/>
        <w:rPr>
          <w:rFonts w:asciiTheme="minorHAnsi" w:hAnsiTheme="minorHAnsi" w:cstheme="minorHAnsi"/>
          <w:sz w:val="20"/>
          <w:szCs w:val="20"/>
        </w:rPr>
      </w:pPr>
      <w:r w:rsidRPr="00F8354C">
        <w:rPr>
          <w:rFonts w:asciiTheme="minorHAnsi" w:hAnsiTheme="minorHAnsi" w:cstheme="minorHAnsi"/>
          <w:sz w:val="20"/>
          <w:szCs w:val="20"/>
        </w:rPr>
        <w:t>Citer une source</w:t>
      </w:r>
    </w:p>
    <w:p w:rsidR="002B03DA" w:rsidRPr="00F8354C" w:rsidRDefault="002B03DA" w:rsidP="002B03DA">
      <w:pPr>
        <w:jc w:val="both"/>
        <w:rPr>
          <w:rFonts w:asciiTheme="minorHAnsi" w:hAnsiTheme="minorHAnsi" w:cstheme="minorHAnsi"/>
          <w:sz w:val="20"/>
          <w:szCs w:val="20"/>
        </w:rPr>
      </w:pPr>
      <w:r w:rsidRPr="00F8354C">
        <w:rPr>
          <w:rFonts w:asciiTheme="minorHAnsi" w:hAnsiTheme="minorHAnsi" w:cstheme="minorHAnsi"/>
          <w:sz w:val="20"/>
          <w:szCs w:val="20"/>
        </w:rPr>
        <w:t>Créer ou relayer ?</w:t>
      </w:r>
    </w:p>
    <w:p w:rsidR="002B03DA" w:rsidRPr="00F8354C" w:rsidRDefault="002B03DA" w:rsidP="0027488B">
      <w:pPr>
        <w:numPr>
          <w:ilvl w:val="0"/>
          <w:numId w:val="15"/>
        </w:numPr>
        <w:jc w:val="both"/>
        <w:rPr>
          <w:rFonts w:asciiTheme="minorHAnsi" w:hAnsiTheme="minorHAnsi" w:cstheme="minorHAnsi"/>
          <w:sz w:val="20"/>
          <w:szCs w:val="20"/>
        </w:rPr>
      </w:pPr>
      <w:r w:rsidRPr="00F8354C">
        <w:rPr>
          <w:rFonts w:asciiTheme="minorHAnsi" w:hAnsiTheme="minorHAnsi" w:cstheme="minorHAnsi"/>
          <w:sz w:val="20"/>
          <w:szCs w:val="20"/>
        </w:rPr>
        <w:t>Economie de l’attention et hiérarchisation des données</w:t>
      </w:r>
    </w:p>
    <w:p w:rsidR="002B03DA" w:rsidRPr="00F8354C" w:rsidRDefault="002B03DA" w:rsidP="0027488B">
      <w:pPr>
        <w:numPr>
          <w:ilvl w:val="0"/>
          <w:numId w:val="15"/>
        </w:numPr>
        <w:jc w:val="both"/>
        <w:rPr>
          <w:rFonts w:asciiTheme="minorHAnsi" w:hAnsiTheme="minorHAnsi" w:cstheme="minorHAnsi"/>
          <w:sz w:val="20"/>
          <w:szCs w:val="20"/>
        </w:rPr>
      </w:pPr>
      <w:r w:rsidRPr="00F8354C">
        <w:rPr>
          <w:rFonts w:asciiTheme="minorHAnsi" w:hAnsiTheme="minorHAnsi" w:cstheme="minorHAnsi"/>
          <w:sz w:val="20"/>
          <w:szCs w:val="20"/>
        </w:rPr>
        <w:t>Equilibre entre produire et relayer</w:t>
      </w:r>
    </w:p>
    <w:p w:rsidR="002B03DA" w:rsidRPr="00F8354C" w:rsidRDefault="002B03DA" w:rsidP="002B03DA">
      <w:pPr>
        <w:jc w:val="both"/>
        <w:rPr>
          <w:rFonts w:asciiTheme="minorHAnsi" w:hAnsiTheme="minorHAnsi" w:cstheme="minorHAnsi"/>
          <w:sz w:val="20"/>
          <w:szCs w:val="20"/>
        </w:rPr>
      </w:pPr>
    </w:p>
    <w:p w:rsidR="002B03DA" w:rsidRPr="00F8354C" w:rsidRDefault="002B03DA" w:rsidP="002B03DA">
      <w:pPr>
        <w:jc w:val="both"/>
        <w:rPr>
          <w:rFonts w:asciiTheme="minorHAnsi" w:hAnsiTheme="minorHAnsi" w:cstheme="minorHAnsi"/>
          <w:sz w:val="20"/>
          <w:szCs w:val="20"/>
        </w:rPr>
      </w:pPr>
      <w:r w:rsidRPr="00F8354C">
        <w:rPr>
          <w:rFonts w:asciiTheme="minorHAnsi" w:hAnsiTheme="minorHAnsi" w:cstheme="minorHAnsi"/>
          <w:sz w:val="20"/>
          <w:szCs w:val="20"/>
        </w:rPr>
        <w:t>Organiser et catégoriser (agencer, classer, ranger, etc.)</w:t>
      </w:r>
    </w:p>
    <w:p w:rsidR="002B03DA" w:rsidRPr="00F8354C" w:rsidRDefault="002B03DA" w:rsidP="0027488B">
      <w:pPr>
        <w:numPr>
          <w:ilvl w:val="0"/>
          <w:numId w:val="15"/>
        </w:numPr>
        <w:jc w:val="both"/>
        <w:rPr>
          <w:rFonts w:asciiTheme="minorHAnsi" w:hAnsiTheme="minorHAnsi" w:cstheme="minorHAnsi"/>
          <w:sz w:val="20"/>
          <w:szCs w:val="20"/>
        </w:rPr>
      </w:pPr>
      <w:r w:rsidRPr="00F8354C">
        <w:rPr>
          <w:rFonts w:asciiTheme="minorHAnsi" w:hAnsiTheme="minorHAnsi" w:cstheme="minorHAnsi"/>
          <w:sz w:val="20"/>
          <w:szCs w:val="20"/>
        </w:rPr>
        <w:t>Au niveau individuel : catégoriser pour son usage personnel</w:t>
      </w:r>
    </w:p>
    <w:p w:rsidR="002B03DA" w:rsidRPr="00F8354C" w:rsidRDefault="002B03DA" w:rsidP="0027488B">
      <w:pPr>
        <w:numPr>
          <w:ilvl w:val="0"/>
          <w:numId w:val="15"/>
        </w:numPr>
        <w:jc w:val="both"/>
        <w:rPr>
          <w:rFonts w:asciiTheme="minorHAnsi" w:hAnsiTheme="minorHAnsi" w:cstheme="minorHAnsi"/>
          <w:sz w:val="20"/>
          <w:szCs w:val="20"/>
        </w:rPr>
      </w:pPr>
      <w:r w:rsidRPr="00F8354C">
        <w:rPr>
          <w:rFonts w:asciiTheme="minorHAnsi" w:hAnsiTheme="minorHAnsi" w:cstheme="minorHAnsi"/>
          <w:sz w:val="20"/>
          <w:szCs w:val="20"/>
        </w:rPr>
        <w:t>Au niveau collectif / publié : catégoriser pour un public</w:t>
      </w:r>
    </w:p>
    <w:p w:rsidR="002B03DA" w:rsidRPr="00F8354C" w:rsidRDefault="002B03DA" w:rsidP="0027488B">
      <w:pPr>
        <w:numPr>
          <w:ilvl w:val="1"/>
          <w:numId w:val="15"/>
        </w:numPr>
        <w:jc w:val="both"/>
        <w:rPr>
          <w:rFonts w:asciiTheme="minorHAnsi" w:hAnsiTheme="minorHAnsi" w:cstheme="minorHAnsi"/>
          <w:sz w:val="20"/>
          <w:szCs w:val="20"/>
        </w:rPr>
      </w:pPr>
      <w:r w:rsidRPr="00F8354C">
        <w:rPr>
          <w:rFonts w:asciiTheme="minorHAnsi" w:hAnsiTheme="minorHAnsi" w:cstheme="minorHAnsi"/>
          <w:sz w:val="20"/>
          <w:szCs w:val="20"/>
        </w:rPr>
        <w:t>Fonction de « </w:t>
      </w:r>
      <w:r w:rsidRPr="00F8354C">
        <w:rPr>
          <w:rFonts w:asciiTheme="minorHAnsi" w:hAnsiTheme="minorHAnsi" w:cstheme="minorHAnsi"/>
          <w:i/>
          <w:sz w:val="20"/>
          <w:szCs w:val="20"/>
        </w:rPr>
        <w:t>gatekeeper</w:t>
      </w:r>
      <w:r w:rsidRPr="00F8354C">
        <w:rPr>
          <w:rFonts w:asciiTheme="minorHAnsi" w:hAnsiTheme="minorHAnsi" w:cstheme="minorHAnsi"/>
          <w:sz w:val="20"/>
          <w:szCs w:val="20"/>
        </w:rPr>
        <w:t> »</w:t>
      </w:r>
    </w:p>
    <w:p w:rsidR="002B03DA" w:rsidRPr="00F8354C" w:rsidRDefault="002B03DA" w:rsidP="0027488B">
      <w:pPr>
        <w:numPr>
          <w:ilvl w:val="0"/>
          <w:numId w:val="15"/>
        </w:numPr>
        <w:jc w:val="both"/>
        <w:rPr>
          <w:rFonts w:asciiTheme="minorHAnsi" w:hAnsiTheme="minorHAnsi" w:cstheme="minorHAnsi"/>
          <w:sz w:val="20"/>
          <w:szCs w:val="20"/>
        </w:rPr>
      </w:pPr>
      <w:r w:rsidRPr="00F8354C">
        <w:rPr>
          <w:rFonts w:asciiTheme="minorHAnsi" w:hAnsiTheme="minorHAnsi" w:cstheme="minorHAnsi"/>
          <w:sz w:val="20"/>
          <w:szCs w:val="20"/>
        </w:rPr>
        <w:t>L’organisation des connaissances et la documentation : hiérarchiser et relier</w:t>
      </w:r>
    </w:p>
    <w:p w:rsidR="002B03DA" w:rsidRPr="00F8354C" w:rsidRDefault="002B03DA" w:rsidP="0027488B">
      <w:pPr>
        <w:numPr>
          <w:ilvl w:val="1"/>
          <w:numId w:val="15"/>
        </w:numPr>
        <w:jc w:val="both"/>
        <w:rPr>
          <w:rFonts w:asciiTheme="minorHAnsi" w:hAnsiTheme="minorHAnsi" w:cstheme="minorHAnsi"/>
          <w:sz w:val="20"/>
          <w:szCs w:val="20"/>
        </w:rPr>
      </w:pPr>
      <w:r w:rsidRPr="00F8354C">
        <w:rPr>
          <w:rFonts w:asciiTheme="minorHAnsi" w:hAnsiTheme="minorHAnsi" w:cstheme="minorHAnsi"/>
          <w:sz w:val="20"/>
          <w:szCs w:val="20"/>
        </w:rPr>
        <w:t xml:space="preserve">Principe du </w:t>
      </w:r>
      <w:r w:rsidRPr="00F8354C">
        <w:rPr>
          <w:rFonts w:asciiTheme="minorHAnsi" w:hAnsiTheme="minorHAnsi" w:cstheme="minorHAnsi"/>
          <w:i/>
          <w:sz w:val="20"/>
          <w:szCs w:val="20"/>
        </w:rPr>
        <w:t>« tag »</w:t>
      </w:r>
    </w:p>
    <w:p w:rsidR="00BC22ED" w:rsidRDefault="002B03DA" w:rsidP="002B03DA">
      <w:pPr>
        <w:ind w:left="360"/>
        <w:jc w:val="both"/>
        <w:rPr>
          <w:rFonts w:asciiTheme="minorHAnsi" w:hAnsiTheme="minorHAnsi" w:cstheme="minorHAnsi"/>
          <w:sz w:val="20"/>
          <w:szCs w:val="20"/>
          <w:lang w:val="fr-BE"/>
        </w:rPr>
      </w:pPr>
      <w:r w:rsidRPr="00F8354C">
        <w:rPr>
          <w:rFonts w:asciiTheme="minorHAnsi" w:hAnsiTheme="minorHAnsi" w:cstheme="minorHAnsi"/>
          <w:sz w:val="20"/>
          <w:szCs w:val="20"/>
          <w:lang w:val="fr-BE"/>
        </w:rPr>
        <w:t>Toute donnée émise relativement à une ressource constitue une manière (efficace ou non) de l’identifier pour soi-même ou pour autrui.</w:t>
      </w:r>
    </w:p>
    <w:p w:rsidR="00BC22ED" w:rsidRDefault="00BC22ED" w:rsidP="00BC22ED">
      <w:pPr>
        <w:rPr>
          <w:lang w:val="fr-BE"/>
        </w:rPr>
      </w:pPr>
      <w:r>
        <w:rPr>
          <w:lang w:val="fr-BE"/>
        </w:rPr>
        <w:br w:type="page"/>
      </w:r>
    </w:p>
    <w:p w:rsidR="002B03DA" w:rsidRPr="00F8354C" w:rsidRDefault="002B03DA" w:rsidP="002B03DA">
      <w:pPr>
        <w:ind w:left="360"/>
        <w:jc w:val="both"/>
        <w:rPr>
          <w:rFonts w:asciiTheme="minorHAnsi" w:hAnsiTheme="minorHAnsi" w:cstheme="minorHAnsi"/>
          <w:sz w:val="20"/>
          <w:szCs w:val="20"/>
          <w:lang w:val="fr-BE"/>
        </w:rPr>
      </w:pPr>
      <w:bookmarkStart w:id="117" w:name="_GoBack"/>
      <w:bookmarkEnd w:id="117"/>
    </w:p>
    <w:p w:rsidR="00F8354C" w:rsidRPr="00F8354C" w:rsidRDefault="00F8354C" w:rsidP="002B03DA">
      <w:pPr>
        <w:ind w:left="360"/>
        <w:jc w:val="both"/>
        <w:rPr>
          <w:rFonts w:asciiTheme="minorHAnsi" w:hAnsiTheme="minorHAnsi" w:cstheme="minorHAnsi"/>
          <w:sz w:val="20"/>
          <w:szCs w:val="20"/>
        </w:rPr>
      </w:pPr>
    </w:p>
    <w:p w:rsidR="00BF3945" w:rsidRPr="003036D0" w:rsidRDefault="00CE2A99">
      <w:pPr>
        <w:rPr>
          <w:lang w:val="fr-BE"/>
        </w:rPr>
      </w:pPr>
      <w:r>
        <w:rPr>
          <w:noProof/>
          <w:lang w:val="fr-BE" w:eastAsia="fr-BE"/>
        </w:rPr>
        <w:pict>
          <v:roundrect id="AutoShape 8" o:spid="_x0000_s1037" style="position:absolute;margin-left:-15.75pt;margin-top:5.25pt;width:550.9pt;height:307.5pt;z-index:-251655680;visibility:visible" arcsize="6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" strokecolor="#4f81bd" strokeweight="2.5pt">
            <v:shadow color="#868686"/>
            <v:textbox style="mso-next-textbox:#AutoShape 8">
              <w:txbxContent>
                <w:p w:rsidR="004D5DB8" w:rsidRDefault="004D5DB8" w:rsidP="001430AD">
                  <w:pPr>
                    <w:pStyle w:val="Titre5"/>
                    <w:spacing w:before="0"/>
                    <w:jc w:val="both"/>
                  </w:pPr>
                  <w:r>
                    <w:t>Bibliographie</w:t>
                  </w:r>
                </w:p>
                <w:p w:rsidR="004D5DB8" w:rsidRPr="000452CC" w:rsidRDefault="004D5DB8" w:rsidP="004D5DB8">
                  <w:pPr>
                    <w:numPr>
                      <w:ilvl w:val="0"/>
                      <w:numId w:val="16"/>
                    </w:numPr>
                    <w:jc w:val="both"/>
                    <w:rPr>
                      <w:rFonts w:asciiTheme="minorHAnsi" w:hAnsiTheme="minorHAnsi" w:cstheme="minorHAnsi"/>
                      <w:sz w:val="20"/>
                      <w:szCs w:val="22"/>
                    </w:rPr>
                  </w:pPr>
                  <w:r w:rsidRPr="000452CC">
                    <w:rPr>
                      <w:rFonts w:asciiTheme="minorHAnsi" w:hAnsiTheme="minorHAnsi" w:cstheme="minorHAnsi"/>
                      <w:sz w:val="20"/>
                      <w:szCs w:val="22"/>
                    </w:rPr>
                    <w:t xml:space="preserve">ACTION CINE MEDIAS JEUNES (Sophie Lapy), « Journaliste en herbe (web, presse en ligne, journalisme citoyen) », Mediacoach, 22/05/2013 : </w:t>
                  </w:r>
                  <w:hyperlink r:id="rId20" w:history="1">
                    <w:r w:rsidRPr="000452CC">
                      <w:rPr>
                        <w:rStyle w:val="Lienhypertexte"/>
                        <w:rFonts w:asciiTheme="minorHAnsi" w:hAnsiTheme="minorHAnsi" w:cstheme="minorHAnsi"/>
                        <w:sz w:val="20"/>
                        <w:szCs w:val="22"/>
                      </w:rPr>
                      <w:t>http://prezi.com/kckslr_eb_sv/mediacoach-by-sl-on-22-may-2013/</w:t>
                    </w:r>
                  </w:hyperlink>
                </w:p>
                <w:p w:rsidR="004D5DB8" w:rsidRPr="000452CC" w:rsidRDefault="004D5DB8" w:rsidP="004D5DB8">
                  <w:pPr>
                    <w:numPr>
                      <w:ilvl w:val="0"/>
                      <w:numId w:val="16"/>
                    </w:numPr>
                    <w:jc w:val="both"/>
                    <w:rPr>
                      <w:rFonts w:asciiTheme="minorHAnsi" w:hAnsiTheme="minorHAnsi" w:cstheme="minorHAnsi"/>
                      <w:sz w:val="20"/>
                      <w:szCs w:val="22"/>
                    </w:rPr>
                  </w:pPr>
                  <w:r w:rsidRPr="000452CC">
                    <w:rPr>
                      <w:rFonts w:asciiTheme="minorHAnsi" w:hAnsiTheme="minorHAnsi" w:cstheme="minorHAnsi"/>
                      <w:sz w:val="20"/>
                      <w:szCs w:val="22"/>
                    </w:rPr>
                    <w:t xml:space="preserve">BONVOISIN, D., DE THEUX, P., </w:t>
                  </w:r>
                  <w:r w:rsidRPr="000452CC">
                    <w:rPr>
                      <w:rFonts w:asciiTheme="minorHAnsi" w:hAnsiTheme="minorHAnsi" w:cstheme="minorHAnsi"/>
                      <w:i/>
                      <w:sz w:val="20"/>
                      <w:szCs w:val="22"/>
                    </w:rPr>
                    <w:t>Usages sociaux des nouveaux médias [Notes de cours],</w:t>
                  </w:r>
                  <w:r w:rsidRPr="000452CC">
                    <w:rPr>
                      <w:rFonts w:asciiTheme="minorHAnsi" w:hAnsiTheme="minorHAnsi" w:cstheme="minorHAnsi"/>
                      <w:sz w:val="20"/>
                      <w:szCs w:val="22"/>
                    </w:rPr>
                    <w:t xml:space="preserve"> Bruxelles : IHECS, année académique 2012-2013.</w:t>
                  </w:r>
                </w:p>
                <w:p w:rsidR="004D5DB8" w:rsidRPr="000452CC" w:rsidRDefault="004D5DB8" w:rsidP="004D5DB8">
                  <w:pPr>
                    <w:numPr>
                      <w:ilvl w:val="0"/>
                      <w:numId w:val="16"/>
                    </w:numPr>
                    <w:jc w:val="both"/>
                    <w:rPr>
                      <w:rFonts w:asciiTheme="minorHAnsi" w:hAnsiTheme="minorHAnsi" w:cstheme="minorHAnsi"/>
                      <w:i/>
                      <w:sz w:val="20"/>
                      <w:szCs w:val="22"/>
                    </w:rPr>
                  </w:pPr>
                  <w:r w:rsidRPr="000452CC">
                    <w:rPr>
                      <w:rFonts w:asciiTheme="minorHAnsi" w:hAnsiTheme="minorHAnsi" w:cstheme="minorHAnsi"/>
                      <w:sz w:val="20"/>
                      <w:szCs w:val="22"/>
                    </w:rPr>
                    <w:t xml:space="preserve">CONSEIL SUPERIEUR DE L’AUDIOVISUEL [CSA belge], Comptes-rendus du colloque « Nouveaux écrans, nouvelles régulations ? », juillet 2012 : </w:t>
                  </w:r>
                  <w:hyperlink r:id="rId21" w:tgtFrame="_blank" w:history="1">
                    <w:r w:rsidRPr="000452CC">
                      <w:rPr>
                        <w:rStyle w:val="Lienhypertexte"/>
                        <w:rFonts w:asciiTheme="minorHAnsi" w:hAnsiTheme="minorHAnsi" w:cstheme="minorHAnsi"/>
                        <w:sz w:val="20"/>
                        <w:szCs w:val="22"/>
                      </w:rPr>
                      <w:t>http://colloque2012.csa.be</w:t>
                    </w:r>
                  </w:hyperlink>
                </w:p>
                <w:p w:rsidR="004D5DB8" w:rsidRPr="000452CC" w:rsidRDefault="004D5DB8" w:rsidP="004D5DB8">
                  <w:pPr>
                    <w:numPr>
                      <w:ilvl w:val="0"/>
                      <w:numId w:val="16"/>
                    </w:numPr>
                    <w:jc w:val="both"/>
                    <w:rPr>
                      <w:rFonts w:asciiTheme="minorHAnsi" w:hAnsiTheme="minorHAnsi" w:cstheme="minorHAnsi"/>
                      <w:sz w:val="20"/>
                      <w:szCs w:val="22"/>
                    </w:rPr>
                  </w:pPr>
                  <w:r w:rsidRPr="000452CC">
                    <w:rPr>
                      <w:rFonts w:asciiTheme="minorHAnsi" w:hAnsiTheme="minorHAnsi" w:cstheme="minorHAnsi"/>
                      <w:sz w:val="20"/>
                      <w:szCs w:val="22"/>
                    </w:rPr>
                    <w:t xml:space="preserve">FLICHY, P., </w:t>
                  </w:r>
                  <w:r w:rsidRPr="000452CC">
                    <w:rPr>
                      <w:rFonts w:asciiTheme="minorHAnsi" w:hAnsiTheme="minorHAnsi" w:cstheme="minorHAnsi"/>
                      <w:i/>
                      <w:sz w:val="20"/>
                      <w:szCs w:val="22"/>
                    </w:rPr>
                    <w:t>Le Sacre de l'amateur. Sociologie des passions ordinaires à l'ère numérique</w:t>
                  </w:r>
                  <w:r w:rsidRPr="000452CC">
                    <w:rPr>
                      <w:rFonts w:asciiTheme="minorHAnsi" w:hAnsiTheme="minorHAnsi" w:cstheme="minorHAnsi"/>
                      <w:sz w:val="20"/>
                      <w:szCs w:val="22"/>
                    </w:rPr>
                    <w:t>, Paris : Seuil, 2010.</w:t>
                  </w:r>
                </w:p>
                <w:p w:rsidR="004D5DB8" w:rsidRPr="000452CC" w:rsidRDefault="004D5DB8" w:rsidP="004D5DB8">
                  <w:pPr>
                    <w:numPr>
                      <w:ilvl w:val="0"/>
                      <w:numId w:val="16"/>
                    </w:numPr>
                    <w:jc w:val="both"/>
                    <w:rPr>
                      <w:rFonts w:asciiTheme="minorHAnsi" w:hAnsiTheme="minorHAnsi" w:cstheme="minorHAnsi"/>
                      <w:sz w:val="20"/>
                      <w:szCs w:val="22"/>
                    </w:rPr>
                  </w:pPr>
                  <w:r w:rsidRPr="000452CC">
                    <w:rPr>
                      <w:rFonts w:asciiTheme="minorHAnsi" w:hAnsiTheme="minorHAnsi" w:cstheme="minorHAnsi"/>
                      <w:sz w:val="20"/>
                      <w:szCs w:val="22"/>
                    </w:rPr>
                    <w:t xml:space="preserve">GRIMM-GOBAT, G., « Le règne des amateurs devenus pro-ams », Largeur.com, 16/12/2010 : </w:t>
                  </w:r>
                  <w:hyperlink r:id="rId22" w:history="1">
                    <w:r w:rsidRPr="000452CC">
                      <w:rPr>
                        <w:rStyle w:val="Lienhypertexte"/>
                        <w:rFonts w:asciiTheme="minorHAnsi" w:hAnsiTheme="minorHAnsi" w:cstheme="minorHAnsi"/>
                        <w:sz w:val="20"/>
                        <w:szCs w:val="22"/>
                      </w:rPr>
                      <w:t>http://www.largeur.com/?p=3309</w:t>
                    </w:r>
                  </w:hyperlink>
                </w:p>
                <w:p w:rsidR="004D5DB8" w:rsidRPr="000452CC" w:rsidRDefault="004D5DB8" w:rsidP="004D5DB8">
                  <w:pPr>
                    <w:numPr>
                      <w:ilvl w:val="0"/>
                      <w:numId w:val="16"/>
                    </w:numPr>
                    <w:jc w:val="both"/>
                    <w:rPr>
                      <w:rFonts w:asciiTheme="minorHAnsi" w:hAnsiTheme="minorHAnsi" w:cstheme="minorHAnsi"/>
                      <w:sz w:val="20"/>
                      <w:szCs w:val="22"/>
                    </w:rPr>
                  </w:pPr>
                  <w:r w:rsidRPr="000452CC">
                    <w:rPr>
                      <w:rFonts w:asciiTheme="minorHAnsi" w:hAnsiTheme="minorHAnsi" w:cstheme="minorHAnsi"/>
                      <w:sz w:val="20"/>
                      <w:szCs w:val="22"/>
                    </w:rPr>
                    <w:t xml:space="preserve">KLEIN, A. (dir.), </w:t>
                  </w:r>
                  <w:r w:rsidRPr="000452CC">
                    <w:rPr>
                      <w:rFonts w:asciiTheme="minorHAnsi" w:hAnsiTheme="minorHAnsi" w:cstheme="minorHAnsi"/>
                      <w:i/>
                      <w:sz w:val="20"/>
                      <w:szCs w:val="22"/>
                    </w:rPr>
                    <w:t>Objectifs Blogs !, Explorations dynamiques de la blogosphère</w:t>
                  </w:r>
                  <w:r w:rsidRPr="000452CC">
                    <w:rPr>
                      <w:rFonts w:asciiTheme="minorHAnsi" w:hAnsiTheme="minorHAnsi" w:cstheme="minorHAnsi"/>
                      <w:sz w:val="20"/>
                      <w:szCs w:val="22"/>
                    </w:rPr>
                    <w:t>, Paris : L’Harmattan, 2007.</w:t>
                  </w:r>
                </w:p>
                <w:p w:rsidR="004D5DB8" w:rsidRPr="000452CC" w:rsidRDefault="004D5DB8" w:rsidP="004D5DB8">
                  <w:pPr>
                    <w:numPr>
                      <w:ilvl w:val="0"/>
                      <w:numId w:val="16"/>
                    </w:numPr>
                    <w:jc w:val="both"/>
                    <w:rPr>
                      <w:rFonts w:asciiTheme="minorHAnsi" w:hAnsiTheme="minorHAnsi" w:cstheme="minorHAnsi"/>
                      <w:sz w:val="20"/>
                      <w:szCs w:val="22"/>
                      <w:lang w:val="en-GB"/>
                    </w:rPr>
                  </w:pPr>
                  <w:r w:rsidRPr="000452CC">
                    <w:rPr>
                      <w:rFonts w:asciiTheme="minorHAnsi" w:hAnsiTheme="minorHAnsi" w:cstheme="minorHAnsi"/>
                      <w:sz w:val="20"/>
                      <w:szCs w:val="22"/>
                      <w:lang w:val="en-GB"/>
                    </w:rPr>
                    <w:t xml:space="preserve">LEWIN, K., « Forces behind food habits and methods of change », in </w:t>
                  </w:r>
                  <w:r w:rsidRPr="000452CC">
                    <w:rPr>
                      <w:rFonts w:asciiTheme="minorHAnsi" w:hAnsiTheme="minorHAnsi" w:cstheme="minorHAnsi"/>
                      <w:i/>
                      <w:sz w:val="20"/>
                      <w:szCs w:val="22"/>
                      <w:lang w:val="en-GB"/>
                    </w:rPr>
                    <w:t>Bulletin of the National Research Council 108</w:t>
                  </w:r>
                  <w:r w:rsidRPr="000452CC">
                    <w:rPr>
                      <w:rFonts w:asciiTheme="minorHAnsi" w:hAnsiTheme="minorHAnsi" w:cstheme="minorHAnsi"/>
                      <w:sz w:val="20"/>
                      <w:szCs w:val="22"/>
                      <w:lang w:val="en-GB"/>
                    </w:rPr>
                    <w:t>, 1943, pp. 35–65.</w:t>
                  </w:r>
                </w:p>
                <w:p w:rsidR="004D5DB8" w:rsidRPr="000452CC" w:rsidRDefault="004D5DB8" w:rsidP="004D5DB8">
                  <w:pPr>
                    <w:numPr>
                      <w:ilvl w:val="0"/>
                      <w:numId w:val="16"/>
                    </w:numPr>
                    <w:jc w:val="both"/>
                    <w:rPr>
                      <w:rFonts w:asciiTheme="minorHAnsi" w:hAnsiTheme="minorHAnsi" w:cstheme="minorHAnsi"/>
                      <w:sz w:val="20"/>
                      <w:szCs w:val="22"/>
                    </w:rPr>
                  </w:pPr>
                  <w:r w:rsidRPr="000452CC">
                    <w:rPr>
                      <w:rFonts w:asciiTheme="minorHAnsi" w:hAnsiTheme="minorHAnsi" w:cstheme="minorHAnsi"/>
                      <w:sz w:val="20"/>
                      <w:szCs w:val="22"/>
                    </w:rPr>
                    <w:t xml:space="preserve">MEUNIER, J.-P., PERAYA, D., </w:t>
                  </w:r>
                  <w:r w:rsidRPr="000452CC">
                    <w:rPr>
                      <w:rFonts w:asciiTheme="minorHAnsi" w:hAnsiTheme="minorHAnsi" w:cstheme="minorHAnsi"/>
                      <w:i/>
                      <w:sz w:val="20"/>
                      <w:szCs w:val="22"/>
                    </w:rPr>
                    <w:t>Introduction aux théories de la communication</w:t>
                  </w:r>
                  <w:r w:rsidRPr="000452CC">
                    <w:rPr>
                      <w:rFonts w:asciiTheme="minorHAnsi" w:hAnsiTheme="minorHAnsi" w:cstheme="minorHAnsi"/>
                      <w:sz w:val="20"/>
                      <w:szCs w:val="22"/>
                    </w:rPr>
                    <w:t xml:space="preserve"> (3</w:t>
                  </w:r>
                  <w:r w:rsidRPr="000452CC">
                    <w:rPr>
                      <w:rFonts w:asciiTheme="minorHAnsi" w:hAnsiTheme="minorHAnsi" w:cstheme="minorHAnsi"/>
                      <w:sz w:val="20"/>
                      <w:szCs w:val="22"/>
                      <w:vertAlign w:val="superscript"/>
                    </w:rPr>
                    <w:t>ème</w:t>
                  </w:r>
                  <w:r w:rsidRPr="000452CC">
                    <w:rPr>
                      <w:rFonts w:asciiTheme="minorHAnsi" w:hAnsiTheme="minorHAnsi" w:cstheme="minorHAnsi"/>
                      <w:sz w:val="20"/>
                      <w:szCs w:val="22"/>
                    </w:rPr>
                    <w:t xml:space="preserve"> édition), Bruxelles : De Boeck (Collection : Culture et communication), 2010.</w:t>
                  </w:r>
                </w:p>
                <w:p w:rsidR="004D5DB8" w:rsidRPr="000452CC" w:rsidRDefault="004D5DB8" w:rsidP="004D5DB8">
                  <w:pPr>
                    <w:numPr>
                      <w:ilvl w:val="0"/>
                      <w:numId w:val="16"/>
                    </w:numPr>
                    <w:jc w:val="both"/>
                    <w:rPr>
                      <w:rFonts w:asciiTheme="minorHAnsi" w:hAnsiTheme="minorHAnsi" w:cstheme="minorHAnsi"/>
                      <w:sz w:val="20"/>
                      <w:szCs w:val="22"/>
                    </w:rPr>
                  </w:pPr>
                  <w:r w:rsidRPr="000452CC">
                    <w:rPr>
                      <w:rFonts w:asciiTheme="minorHAnsi" w:hAnsiTheme="minorHAnsi" w:cstheme="minorHAnsi"/>
                      <w:i/>
                      <w:sz w:val="20"/>
                      <w:szCs w:val="22"/>
                    </w:rPr>
                    <w:t>Rapports (d’introduction et de synthèse) des Etats généraux des médias d'information en Fédération Wallonie-Bruxelles</w:t>
                  </w:r>
                  <w:r w:rsidRPr="000452CC">
                    <w:rPr>
                      <w:rFonts w:asciiTheme="minorHAnsi" w:hAnsiTheme="minorHAnsi" w:cstheme="minorHAnsi"/>
                      <w:sz w:val="20"/>
                      <w:szCs w:val="22"/>
                    </w:rPr>
                    <w:t>, disponibles sur </w:t>
                  </w:r>
                  <w:hyperlink r:id="rId23" w:tgtFrame="_blank" w:history="1">
                    <w:r w:rsidRPr="000452CC">
                      <w:rPr>
                        <w:rStyle w:val="Lienhypertexte"/>
                        <w:rFonts w:asciiTheme="minorHAnsi" w:hAnsiTheme="minorHAnsi" w:cstheme="minorHAnsi"/>
                        <w:sz w:val="20"/>
                        <w:szCs w:val="22"/>
                      </w:rPr>
                      <w:t>http://egmedia.pcf.be/?page_id=527</w:t>
                    </w:r>
                  </w:hyperlink>
                  <w:r w:rsidRPr="000452CC">
                    <w:rPr>
                      <w:rFonts w:asciiTheme="minorHAnsi" w:hAnsiTheme="minorHAnsi" w:cstheme="minorHAnsi"/>
                      <w:sz w:val="20"/>
                      <w:szCs w:val="22"/>
                    </w:rPr>
                    <w:t xml:space="preserve"> (consulté le 22 juillet 2013).</w:t>
                  </w:r>
                </w:p>
                <w:p w:rsidR="004D5DB8" w:rsidRPr="000452CC" w:rsidRDefault="004D5DB8" w:rsidP="004D5DB8">
                  <w:pPr>
                    <w:numPr>
                      <w:ilvl w:val="0"/>
                      <w:numId w:val="16"/>
                    </w:numPr>
                    <w:jc w:val="both"/>
                    <w:rPr>
                      <w:rFonts w:asciiTheme="minorHAnsi" w:hAnsiTheme="minorHAnsi" w:cstheme="minorHAnsi"/>
                      <w:sz w:val="20"/>
                      <w:szCs w:val="22"/>
                    </w:rPr>
                  </w:pPr>
                  <w:r w:rsidRPr="000452CC">
                    <w:rPr>
                      <w:rFonts w:asciiTheme="minorHAnsi" w:hAnsiTheme="minorHAnsi" w:cstheme="minorHAnsi"/>
                      <w:sz w:val="20"/>
                      <w:szCs w:val="22"/>
                    </w:rPr>
                    <w:t xml:space="preserve">SCHERER, E., « Le low cost passe en mode industriel », </w:t>
                  </w:r>
                  <w:r w:rsidRPr="000452CC">
                    <w:rPr>
                      <w:rFonts w:asciiTheme="minorHAnsi" w:hAnsiTheme="minorHAnsi" w:cstheme="minorHAnsi"/>
                      <w:i/>
                      <w:sz w:val="20"/>
                      <w:szCs w:val="22"/>
                    </w:rPr>
                    <w:t>Cahier Métamédia de France Télévision</w:t>
                  </w:r>
                  <w:r w:rsidRPr="000452CC">
                    <w:rPr>
                      <w:rFonts w:asciiTheme="minorHAnsi" w:hAnsiTheme="minorHAnsi" w:cstheme="minorHAnsi"/>
                      <w:sz w:val="20"/>
                      <w:szCs w:val="22"/>
                    </w:rPr>
                    <w:t xml:space="preserve">, n° 4, automne hiver 2012-2013. Disponible à : </w:t>
                  </w:r>
                  <w:hyperlink r:id="rId24" w:history="1">
                    <w:r w:rsidRPr="000452CC">
                      <w:rPr>
                        <w:rStyle w:val="Lienhypertexte"/>
                        <w:rFonts w:asciiTheme="minorHAnsi" w:hAnsiTheme="minorHAnsi" w:cstheme="minorHAnsi"/>
                        <w:sz w:val="20"/>
                        <w:szCs w:val="22"/>
                      </w:rPr>
                      <w:t>http://meta-media.fr/2012/11/20/le-low-cost-en-mode-industriel.html</w:t>
                    </w:r>
                  </w:hyperlink>
                  <w:r w:rsidRPr="000452CC">
                    <w:rPr>
                      <w:rFonts w:asciiTheme="minorHAnsi" w:hAnsiTheme="minorHAnsi" w:cstheme="minorHAnsi"/>
                      <w:sz w:val="20"/>
                      <w:szCs w:val="22"/>
                    </w:rPr>
                    <w:t xml:space="preserve"> (20/11/2012)</w:t>
                  </w:r>
                </w:p>
                <w:p w:rsidR="004D5DB8" w:rsidRPr="004D5DB8" w:rsidRDefault="004D5DB8" w:rsidP="004D5DB8">
                  <w:pPr>
                    <w:pStyle w:val="Notedebasdepage"/>
                    <w:numPr>
                      <w:ilvl w:val="0"/>
                      <w:numId w:val="16"/>
                    </w:numPr>
                    <w:jc w:val="both"/>
                    <w:rPr>
                      <w:rFonts w:asciiTheme="minorHAnsi" w:hAnsiTheme="minorHAnsi" w:cstheme="minorHAnsi"/>
                      <w:szCs w:val="22"/>
                      <w:lang w:val="fr-BE"/>
                    </w:rPr>
                  </w:pPr>
                  <w:r w:rsidRPr="000452CC">
                    <w:rPr>
                      <w:rFonts w:asciiTheme="minorHAnsi" w:hAnsiTheme="minorHAnsi" w:cstheme="minorHAnsi"/>
                      <w:szCs w:val="22"/>
                      <w:lang w:val="en-GB"/>
                    </w:rPr>
                    <w:t xml:space="preserve">« What happens in an Internet minute ? » </w:t>
                  </w:r>
                  <w:r w:rsidRPr="000452CC">
                    <w:rPr>
                      <w:rFonts w:asciiTheme="minorHAnsi" w:hAnsiTheme="minorHAnsi" w:cstheme="minorHAnsi"/>
                      <w:szCs w:val="22"/>
                    </w:rPr>
                    <w:t xml:space="preserve">[infographie], Intel.com : </w:t>
                  </w:r>
                </w:p>
                <w:p w:rsidR="004D5DB8" w:rsidRPr="000452CC" w:rsidRDefault="00CE2A99" w:rsidP="004D5DB8">
                  <w:pPr>
                    <w:pStyle w:val="Notedebasdepage"/>
                    <w:numPr>
                      <w:ilvl w:val="0"/>
                      <w:numId w:val="16"/>
                    </w:numPr>
                    <w:jc w:val="both"/>
                    <w:rPr>
                      <w:rFonts w:asciiTheme="minorHAnsi" w:hAnsiTheme="minorHAnsi" w:cstheme="minorHAnsi"/>
                      <w:szCs w:val="22"/>
                      <w:lang w:val="fr-BE"/>
                    </w:rPr>
                  </w:pPr>
                  <w:hyperlink r:id="rId25" w:history="1">
                    <w:r w:rsidR="004D5DB8" w:rsidRPr="000452CC">
                      <w:rPr>
                        <w:rStyle w:val="Lienhypertexte"/>
                        <w:rFonts w:asciiTheme="minorHAnsi" w:hAnsiTheme="minorHAnsi" w:cstheme="minorHAnsi"/>
                        <w:szCs w:val="22"/>
                      </w:rPr>
                      <w:t>http://www.intel.com/content/www/us/en/communications/internet-minute-infographic.html</w:t>
                    </w:r>
                  </w:hyperlink>
                  <w:r w:rsidR="004D5DB8" w:rsidRPr="000452CC">
                    <w:rPr>
                      <w:rFonts w:asciiTheme="minorHAnsi" w:hAnsiTheme="minorHAnsi" w:cstheme="minorHAnsi"/>
                      <w:szCs w:val="22"/>
                      <w:lang w:val="fr-BE"/>
                    </w:rPr>
                    <w:t xml:space="preserve"> (consulté le 24 juillet 2013)</w:t>
                  </w:r>
                </w:p>
                <w:p w:rsidR="004D5DB8" w:rsidRPr="004D5DB8" w:rsidRDefault="004D5DB8" w:rsidP="00392D1E">
                  <w:pPr>
                    <w:pStyle w:val="Notedebasdepage"/>
                    <w:rPr>
                      <w:rFonts w:ascii="Calibri" w:hAnsi="Calibri" w:cs="Calibri"/>
                      <w:lang w:val="fr-BE"/>
                    </w:rPr>
                  </w:pPr>
                </w:p>
              </w:txbxContent>
            </v:textbox>
          </v:roundrect>
        </w:pict>
      </w:r>
      <w:r w:rsidR="00DF17F3">
        <w:rPr>
          <w:noProof/>
          <w:lang w:val="fr-BE" w:eastAsia="fr-BE"/>
        </w:rPr>
        <w:drawing>
          <wp:anchor distT="0" distB="0" distL="114300" distR="114300" simplePos="0" relativeHeight="251659776" behindDoc="0" locked="0" layoutInCell="1" allowOverlap="1">
            <wp:simplePos x="0" y="0"/>
            <wp:positionH relativeFrom="column">
              <wp:posOffset>5946775</wp:posOffset>
            </wp:positionH>
            <wp:positionV relativeFrom="paragraph">
              <wp:posOffset>-125730</wp:posOffset>
            </wp:positionV>
            <wp:extent cx="709295" cy="709295"/>
            <wp:effectExtent l="0" t="0" r="0" b="0"/>
            <wp:wrapSquare wrapText="bothSides"/>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6"/>
                    <a:srcRect/>
                    <a:stretch>
                      <a:fillRect/>
                    </a:stretch>
                  </pic:blipFill>
                  <pic:spPr bwMode="auto">
                    <a:xfrm>
                      <a:off x="0" y="0"/>
                      <a:ext cx="709295" cy="709295"/>
                    </a:xfrm>
                    <a:prstGeom prst="rect">
                      <a:avLst/>
                    </a:prstGeom>
                    <a:noFill/>
                  </pic:spPr>
                </pic:pic>
              </a:graphicData>
            </a:graphic>
          </wp:anchor>
        </w:drawing>
      </w:r>
    </w:p>
    <w:sectPr w:rsidR="00BF3945" w:rsidRPr="003036D0" w:rsidSect="00F8354C">
      <w:footerReference w:type="default" r:id="rId27"/>
      <w:pgSz w:w="11906" w:h="16838"/>
      <w:pgMar w:top="720" w:right="720" w:bottom="720" w:left="720" w:header="708" w:footer="13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764" w:rsidRDefault="00477764" w:rsidP="003036D0">
      <w:r>
        <w:separator/>
      </w:r>
    </w:p>
  </w:endnote>
  <w:endnote w:type="continuationSeparator" w:id="1">
    <w:p w:rsidR="00477764" w:rsidRDefault="00477764" w:rsidP="00303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B8" w:rsidRDefault="00DF17F3">
    <w:pPr>
      <w:pStyle w:val="Pieddepage"/>
    </w:pPr>
    <w:r>
      <w:rPr>
        <w:noProof/>
        <w:lang w:val="fr-BE" w:eastAsia="fr-BE"/>
      </w:rPr>
      <w:drawing>
        <wp:anchor distT="0" distB="0" distL="114300" distR="114300" simplePos="0" relativeHeight="251661312" behindDoc="0" locked="0" layoutInCell="1" allowOverlap="1">
          <wp:simplePos x="0" y="0"/>
          <wp:positionH relativeFrom="column">
            <wp:posOffset>0</wp:posOffset>
          </wp:positionH>
          <wp:positionV relativeFrom="paragraph">
            <wp:posOffset>104140</wp:posOffset>
          </wp:positionV>
          <wp:extent cx="933450" cy="590550"/>
          <wp:effectExtent l="19050" t="0" r="0" b="0"/>
          <wp:wrapSquare wrapText="bothSides"/>
          <wp:docPr id="3" name="Image 4" descr="logomedia fond [32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media fond [320x200].png"/>
                  <pic:cNvPicPr>
                    <a:picLocks noChangeAspect="1" noChangeArrowheads="1"/>
                  </pic:cNvPicPr>
                </pic:nvPicPr>
                <pic:blipFill>
                  <a:blip r:embed="rId1"/>
                  <a:srcRect b="31413"/>
                  <a:stretch>
                    <a:fillRect/>
                  </a:stretch>
                </pic:blipFill>
                <pic:spPr bwMode="auto">
                  <a:xfrm>
                    <a:off x="0" y="0"/>
                    <a:ext cx="933450" cy="590550"/>
                  </a:xfrm>
                  <a:prstGeom prst="rect">
                    <a:avLst/>
                  </a:prstGeom>
                  <a:noFill/>
                  <a:ln w="9525">
                    <a:noFill/>
                    <a:miter lim="800000"/>
                    <a:headEnd/>
                    <a:tailEnd/>
                  </a:ln>
                </pic:spPr>
              </pic:pic>
            </a:graphicData>
          </a:graphic>
        </wp:anchor>
      </w:drawing>
    </w:r>
    <w:r w:rsidR="00CE2A99">
      <w:rPr>
        <w:noProof/>
        <w:lang w:val="fr-BE" w:eastAsia="fr-BE"/>
      </w:rPr>
      <w:pict>
        <v:rect id="Rectangle 8" o:spid="_x0000_s2050" style="position:absolute;margin-left:479.7pt;margin-top:813.1pt;width:105.1pt;height:21.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" o:allowincell="f" fillcolor="#577679" stroked="f">
          <v:textbox>
            <w:txbxContent>
              <w:p w:rsidR="004D5DB8" w:rsidRPr="00E432C4" w:rsidRDefault="004D5DB8" w:rsidP="004D5DB8">
                <w:pPr>
                  <w:pStyle w:val="Pieddepage"/>
                  <w:rPr>
                    <w:color w:val="FFFFFF"/>
                  </w:rPr>
                </w:pPr>
                <w:r w:rsidRPr="00E432C4">
                  <w:rPr>
                    <w:color w:val="FFFFFF"/>
                  </w:rPr>
                  <w:t xml:space="preserve">Page </w:t>
                </w:r>
                <w:r w:rsidR="00CE2A99" w:rsidRPr="00CE2A99">
                  <w:fldChar w:fldCharType="begin"/>
                </w:r>
                <w:r w:rsidR="006454FC">
                  <w:instrText xml:space="preserve"> PAGE   \* MERGEFORMAT </w:instrText>
                </w:r>
                <w:r w:rsidR="00CE2A99" w:rsidRPr="00CE2A99">
                  <w:fldChar w:fldCharType="separate"/>
                </w:r>
                <w:r w:rsidR="00477764" w:rsidRPr="00477764">
                  <w:rPr>
                    <w:noProof/>
                    <w:color w:val="FFFFFF"/>
                  </w:rPr>
                  <w:t>1</w:t>
                </w:r>
                <w:r w:rsidR="00CE2A99">
                  <w:rPr>
                    <w:noProof/>
                    <w:color w:val="FFFFFF"/>
                  </w:rPr>
                  <w:fldChar w:fldCharType="end"/>
                </w:r>
              </w:p>
            </w:txbxContent>
          </v:textbox>
          <w10:wrap anchorx="page" anchory="margin"/>
        </v:rect>
      </w:pict>
    </w:r>
    <w:r w:rsidR="00CE2A99">
      <w:rPr>
        <w:noProof/>
        <w:lang w:val="fr-BE" w:eastAsia="fr-BE"/>
      </w:rPr>
      <w:pict>
        <v:rect id="Rectangle 7" o:spid="_x0000_s2049" style="position:absolute;margin-left:150.7pt;margin-top:813.1pt;width:326.85pt;height:21.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" o:allowincell="f" fillcolor="#577679" stroked="f" strokecolor="#943634">
          <v:textbox>
            <w:txbxContent>
              <w:p w:rsidR="004D5DB8" w:rsidRPr="00E432C4" w:rsidRDefault="004D5DB8" w:rsidP="004D5DB8">
                <w:pPr>
                  <w:pStyle w:val="Pieddepage"/>
                  <w:jc w:val="right"/>
                  <w:rPr>
                    <w:color w:val="FFFFFF"/>
                    <w:spacing w:val="60"/>
                  </w:rPr>
                </w:pPr>
                <w:r w:rsidRPr="00E432C4">
                  <w:rPr>
                    <w:color w:val="FFFFFF"/>
                    <w:spacing w:val="60"/>
                  </w:rPr>
                  <w:t>Conseil Supérieur de l’Education aux Médias</w:t>
                </w:r>
              </w:p>
              <w:p w:rsidR="004D5DB8" w:rsidRPr="00E432C4" w:rsidRDefault="004D5DB8" w:rsidP="004D5DB8">
                <w:pPr>
                  <w:pStyle w:val="En-tte"/>
                  <w:rPr>
                    <w:color w:val="FFFFFF"/>
                  </w:rPr>
                </w:pPr>
              </w:p>
            </w:txbxContent>
          </v:textbox>
          <w10:wrap anchorx="page"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764" w:rsidRDefault="00477764" w:rsidP="003036D0">
      <w:r>
        <w:separator/>
      </w:r>
    </w:p>
  </w:footnote>
  <w:footnote w:type="continuationSeparator" w:id="1">
    <w:p w:rsidR="00477764" w:rsidRDefault="00477764" w:rsidP="003036D0">
      <w:r>
        <w:continuationSeparator/>
      </w:r>
    </w:p>
  </w:footnote>
  <w:footnote w:id="2">
    <w:p w:rsidR="002B03DA" w:rsidRPr="000452CC" w:rsidRDefault="002B03DA" w:rsidP="002B03DA">
      <w:pPr>
        <w:pStyle w:val="Notedebasdepage"/>
        <w:rPr>
          <w:rFonts w:asciiTheme="minorHAnsi" w:hAnsiTheme="minorHAnsi" w:cstheme="minorHAnsi"/>
        </w:rPr>
      </w:pPr>
      <w:r>
        <w:rPr>
          <w:rStyle w:val="Appelnotedebasdep"/>
        </w:rPr>
        <w:footnoteRef/>
      </w:r>
      <w:r>
        <w:t xml:space="preserve"> </w:t>
      </w:r>
      <w:r w:rsidRPr="000452CC">
        <w:rPr>
          <w:rFonts w:asciiTheme="minorHAnsi" w:hAnsiTheme="minorHAnsi" w:cstheme="minorHAnsi"/>
        </w:rPr>
        <w:t>La notion de code peut renvoyer entre autres à un langage technique donné (par exemple, le code html), mais aussi à des conventions sociales (par exemple, le fait d’utiliser un certain vocabulaire entre jeunes).</w:t>
      </w:r>
    </w:p>
  </w:footnote>
  <w:footnote w:id="3">
    <w:p w:rsidR="002B03DA" w:rsidRPr="000452CC" w:rsidRDefault="002B03DA" w:rsidP="002B03DA">
      <w:pPr>
        <w:jc w:val="both"/>
        <w:rPr>
          <w:rFonts w:asciiTheme="minorHAnsi" w:hAnsiTheme="minorHAnsi" w:cstheme="minorHAnsi"/>
          <w:sz w:val="20"/>
          <w:szCs w:val="20"/>
        </w:rPr>
      </w:pPr>
      <w:r w:rsidRPr="000452CC">
        <w:rPr>
          <w:rStyle w:val="Appelnotedebasdep"/>
          <w:rFonts w:asciiTheme="minorHAnsi" w:hAnsiTheme="minorHAnsi" w:cstheme="minorHAnsi"/>
          <w:sz w:val="20"/>
          <w:szCs w:val="20"/>
        </w:rPr>
        <w:footnoteRef/>
      </w:r>
      <w:r w:rsidRPr="000452CC">
        <w:rPr>
          <w:rFonts w:asciiTheme="minorHAnsi" w:hAnsiTheme="minorHAnsi" w:cstheme="minorHAnsi"/>
          <w:sz w:val="20"/>
          <w:szCs w:val="20"/>
        </w:rPr>
        <w:t xml:space="preserve"> Pour en savoir plus sur ces conseils, cf. notamment ACTION CINE MEDIAS JEUNES (Sophie Lapy), « Journaliste en herbe (web, presse en ligne, journalisme citoyen) », Mediacoach, 22/05/2013 : </w:t>
      </w:r>
      <w:hyperlink r:id="rId1" w:history="1">
        <w:r w:rsidRPr="000452CC">
          <w:rPr>
            <w:rStyle w:val="Lienhypertexte"/>
            <w:rFonts w:asciiTheme="minorHAnsi" w:hAnsiTheme="minorHAnsi" w:cstheme="minorHAnsi"/>
            <w:sz w:val="20"/>
            <w:szCs w:val="20"/>
          </w:rPr>
          <w:t>http://prezi.com/kckslr_eb_sv/mediacoach-by-sl-on-22-may-2013/</w:t>
        </w:r>
      </w:hyperlink>
      <w:r w:rsidRPr="000452CC">
        <w:rPr>
          <w:rFonts w:asciiTheme="minorHAnsi" w:hAnsiTheme="minorHAnsi" w:cstheme="minorHAnsi"/>
          <w:sz w:val="20"/>
          <w:szCs w:val="20"/>
        </w:rPr>
        <w:t xml:space="preserve"> </w:t>
      </w:r>
    </w:p>
  </w:footnote>
  <w:footnote w:id="4">
    <w:p w:rsidR="002B03DA" w:rsidRPr="000452CC" w:rsidRDefault="002B03DA" w:rsidP="002B03DA">
      <w:pPr>
        <w:pStyle w:val="Notedebasdepage"/>
        <w:jc w:val="both"/>
        <w:rPr>
          <w:rFonts w:asciiTheme="minorHAnsi" w:hAnsiTheme="minorHAnsi" w:cstheme="minorHAnsi"/>
        </w:rPr>
      </w:pPr>
      <w:r w:rsidRPr="000452CC">
        <w:rPr>
          <w:rStyle w:val="Appelnotedebasdep"/>
          <w:rFonts w:asciiTheme="minorHAnsi" w:hAnsiTheme="minorHAnsi" w:cstheme="minorHAnsi"/>
        </w:rPr>
        <w:footnoteRef/>
      </w:r>
      <w:r w:rsidRPr="000452CC">
        <w:rPr>
          <w:rFonts w:asciiTheme="minorHAnsi" w:hAnsiTheme="minorHAnsi" w:cstheme="minorHAnsi"/>
        </w:rPr>
        <w:t xml:space="preserve"> Ce fonctionnement est expliqué dans la fiche thématique relative à la recherche et l’évaluation de l’information en ligne.</w:t>
      </w:r>
    </w:p>
  </w:footnote>
  <w:footnote w:id="5">
    <w:p w:rsidR="002B03DA" w:rsidRPr="000452CC" w:rsidRDefault="002B03DA" w:rsidP="002B03DA">
      <w:pPr>
        <w:pStyle w:val="Notedebasdepage"/>
        <w:jc w:val="both"/>
        <w:rPr>
          <w:rFonts w:asciiTheme="minorHAnsi" w:hAnsiTheme="minorHAnsi" w:cstheme="minorHAnsi"/>
        </w:rPr>
      </w:pPr>
      <w:r>
        <w:rPr>
          <w:rStyle w:val="Appelnotedebasdep"/>
        </w:rPr>
        <w:footnoteRef/>
      </w:r>
      <w:r>
        <w:t xml:space="preserve"> </w:t>
      </w:r>
      <w:r w:rsidRPr="000452CC">
        <w:rPr>
          <w:rFonts w:asciiTheme="minorHAnsi" w:hAnsiTheme="minorHAnsi" w:cstheme="minorHAnsi"/>
        </w:rPr>
        <w:t>Ces concepts sont abordés dans la fiche thématique concernant l’identité numérique.</w:t>
      </w:r>
    </w:p>
  </w:footnote>
  <w:footnote w:id="6">
    <w:p w:rsidR="00BF3945" w:rsidRPr="000452CC" w:rsidRDefault="00BF3945" w:rsidP="003036D0">
      <w:pPr>
        <w:pStyle w:val="Notedebasdepage"/>
        <w:jc w:val="both"/>
        <w:rPr>
          <w:rFonts w:asciiTheme="minorHAnsi" w:hAnsiTheme="minorHAnsi" w:cstheme="minorHAnsi"/>
        </w:rPr>
      </w:pPr>
      <w:r w:rsidRPr="000452CC">
        <w:rPr>
          <w:rStyle w:val="Appelnotedebasdep"/>
          <w:rFonts w:asciiTheme="minorHAnsi" w:hAnsiTheme="minorHAnsi" w:cstheme="minorHAnsi"/>
        </w:rPr>
        <w:footnoteRef/>
      </w:r>
      <w:r w:rsidRPr="000452CC">
        <w:rPr>
          <w:rFonts w:asciiTheme="minorHAnsi" w:hAnsiTheme="minorHAnsi" w:cstheme="minorHAnsi"/>
        </w:rPr>
        <w:t xml:space="preserve"> KLEIN, A. (dir.), </w:t>
      </w:r>
      <w:r w:rsidRPr="000452CC">
        <w:rPr>
          <w:rFonts w:asciiTheme="minorHAnsi" w:hAnsiTheme="minorHAnsi" w:cstheme="minorHAnsi"/>
          <w:i/>
        </w:rPr>
        <w:t>Objectifs Blogs !, Explorations dynamiques de la blogosphère</w:t>
      </w:r>
      <w:r w:rsidRPr="000452CC">
        <w:rPr>
          <w:rFonts w:asciiTheme="minorHAnsi" w:hAnsiTheme="minorHAnsi" w:cstheme="minorHAnsi"/>
        </w:rPr>
        <w:t>, Paris : L’Harmattan, 2007.</w:t>
      </w:r>
    </w:p>
    <w:p w:rsidR="00BF3945" w:rsidRPr="000452CC" w:rsidRDefault="00BF3945" w:rsidP="003036D0">
      <w:pPr>
        <w:pStyle w:val="TexteIME"/>
        <w:spacing w:after="0" w:line="240" w:lineRule="auto"/>
        <w:rPr>
          <w:rFonts w:asciiTheme="minorHAnsi" w:hAnsiTheme="minorHAnsi" w:cstheme="minorHAnsi"/>
        </w:rPr>
      </w:pPr>
      <w:r w:rsidRPr="000452CC">
        <w:rPr>
          <w:rFonts w:asciiTheme="minorHAnsi" w:hAnsiTheme="minorHAnsi" w:cstheme="minorHAnsi"/>
          <w:sz w:val="20"/>
          <w:szCs w:val="20"/>
        </w:rPr>
        <w:t>Bien que pensée pour les blogs, la logique de cette typologie permet d’éclairer plus largement l’ensemble des usages éditoriaux</w:t>
      </w:r>
      <w:r w:rsidRPr="000452CC">
        <w:rPr>
          <w:rFonts w:asciiTheme="minorHAnsi" w:hAnsiTheme="minorHAnsi" w:cstheme="minorHAnsi"/>
          <w:sz w:val="20"/>
        </w:rPr>
        <w:t>. Dans le cours « Usages sociaux des nouveaux médias » (IHECS, version 2012-2013), Daniel Bonvoisin et Paul de Theux (Média Animation asbl) proposent en effet d’élargir l’application de celle-ci à toute production sur le web.</w:t>
      </w:r>
    </w:p>
  </w:footnote>
  <w:footnote w:id="7">
    <w:p w:rsidR="00BF3945" w:rsidRPr="000452CC" w:rsidRDefault="00BF3945" w:rsidP="003036D0">
      <w:pPr>
        <w:pStyle w:val="Notedebasdepage"/>
        <w:jc w:val="both"/>
        <w:rPr>
          <w:rFonts w:asciiTheme="minorHAnsi" w:hAnsiTheme="minorHAnsi" w:cstheme="minorHAnsi"/>
        </w:rPr>
      </w:pPr>
      <w:r w:rsidRPr="000452CC">
        <w:rPr>
          <w:rStyle w:val="Appelnotedebasdep"/>
          <w:rFonts w:asciiTheme="minorHAnsi" w:hAnsiTheme="minorHAnsi" w:cstheme="minorHAnsi"/>
        </w:rPr>
        <w:footnoteRef/>
      </w:r>
      <w:r w:rsidRPr="000452CC">
        <w:rPr>
          <w:rFonts w:asciiTheme="minorHAnsi" w:hAnsiTheme="minorHAnsi" w:cstheme="minorHAnsi"/>
        </w:rPr>
        <w:t xml:space="preserve"> En linguistique, on parle de discours plutôt </w:t>
      </w:r>
      <w:r w:rsidRPr="000452CC">
        <w:rPr>
          <w:rFonts w:asciiTheme="minorHAnsi" w:hAnsiTheme="minorHAnsi" w:cstheme="minorHAnsi"/>
          <w:b/>
        </w:rPr>
        <w:t>désembrayés</w:t>
      </w:r>
      <w:r w:rsidRPr="000452CC">
        <w:rPr>
          <w:rFonts w:asciiTheme="minorHAnsi" w:hAnsiTheme="minorHAnsi" w:cstheme="minorHAnsi"/>
        </w:rPr>
        <w:t xml:space="preserve">, c’est-à-dire de discours qui contiennent pas ou peu de traces de leur énonciation. </w:t>
      </w:r>
    </w:p>
    <w:p w:rsidR="00BF3945" w:rsidRPr="000452CC" w:rsidRDefault="00BF3945" w:rsidP="003036D0">
      <w:pPr>
        <w:pStyle w:val="Notedebasdepage"/>
        <w:jc w:val="both"/>
        <w:rPr>
          <w:rFonts w:asciiTheme="minorHAnsi" w:hAnsiTheme="minorHAnsi" w:cstheme="minorHAnsi"/>
        </w:rPr>
      </w:pPr>
      <w:r w:rsidRPr="000452CC">
        <w:rPr>
          <w:rFonts w:asciiTheme="minorHAnsi" w:hAnsiTheme="minorHAnsi" w:cstheme="minorHAnsi"/>
        </w:rPr>
        <w:t xml:space="preserve">Cf. MEUNIER, J.-P., PERAYA, D., </w:t>
      </w:r>
      <w:r w:rsidRPr="000452CC">
        <w:rPr>
          <w:rFonts w:asciiTheme="minorHAnsi" w:hAnsiTheme="minorHAnsi" w:cstheme="minorHAnsi"/>
          <w:i/>
        </w:rPr>
        <w:t>Introduction aux théories de la communication</w:t>
      </w:r>
      <w:r w:rsidRPr="000452CC">
        <w:rPr>
          <w:rFonts w:asciiTheme="minorHAnsi" w:hAnsiTheme="minorHAnsi" w:cstheme="minorHAnsi"/>
        </w:rPr>
        <w:t xml:space="preserve"> (3</w:t>
      </w:r>
      <w:r w:rsidRPr="000452CC">
        <w:rPr>
          <w:rFonts w:asciiTheme="minorHAnsi" w:hAnsiTheme="minorHAnsi" w:cstheme="minorHAnsi"/>
          <w:vertAlign w:val="superscript"/>
        </w:rPr>
        <w:t>ème</w:t>
      </w:r>
      <w:r w:rsidRPr="000452CC">
        <w:rPr>
          <w:rFonts w:asciiTheme="minorHAnsi" w:hAnsiTheme="minorHAnsi" w:cstheme="minorHAnsi"/>
        </w:rPr>
        <w:t xml:space="preserve"> édition), Bruxelles : De Boeck (Collection : Culture et communication), 2010.</w:t>
      </w:r>
    </w:p>
  </w:footnote>
  <w:footnote w:id="8">
    <w:p w:rsidR="00BF3945" w:rsidRPr="000452CC" w:rsidRDefault="00BF3945" w:rsidP="003036D0">
      <w:pPr>
        <w:pStyle w:val="Notedebasdepage"/>
        <w:jc w:val="both"/>
        <w:rPr>
          <w:rFonts w:asciiTheme="minorHAnsi" w:hAnsiTheme="minorHAnsi" w:cstheme="minorHAnsi"/>
        </w:rPr>
      </w:pPr>
      <w:r w:rsidRPr="000452CC">
        <w:rPr>
          <w:rStyle w:val="Appelnotedebasdep"/>
          <w:rFonts w:asciiTheme="minorHAnsi" w:hAnsiTheme="minorHAnsi" w:cstheme="minorHAnsi"/>
        </w:rPr>
        <w:footnoteRef/>
      </w:r>
      <w:r w:rsidRPr="000452CC">
        <w:rPr>
          <w:rFonts w:asciiTheme="minorHAnsi" w:hAnsiTheme="minorHAnsi" w:cstheme="minorHAnsi"/>
        </w:rPr>
        <w:t xml:space="preserve"> Il s’agit de discours fortement </w:t>
      </w:r>
      <w:r w:rsidRPr="000452CC">
        <w:rPr>
          <w:rFonts w:asciiTheme="minorHAnsi" w:hAnsiTheme="minorHAnsi" w:cstheme="minorHAnsi"/>
          <w:b/>
        </w:rPr>
        <w:t>embrayés</w:t>
      </w:r>
      <w:r w:rsidRPr="000452CC">
        <w:rPr>
          <w:rFonts w:asciiTheme="minorHAnsi" w:hAnsiTheme="minorHAnsi" w:cstheme="minorHAnsi"/>
        </w:rPr>
        <w:t xml:space="preserve"> (cf. note précédente) : présence de nombreuses marques de l’énonciation : utilisation du « je », du « tu », du « nous », du « vous », etc.</w:t>
      </w:r>
    </w:p>
  </w:footnote>
  <w:footnote w:id="9">
    <w:p w:rsidR="00BF3945" w:rsidRPr="000452CC" w:rsidRDefault="00BF3945" w:rsidP="003036D0">
      <w:pPr>
        <w:pStyle w:val="Notedebasdepage"/>
        <w:jc w:val="both"/>
        <w:rPr>
          <w:rFonts w:asciiTheme="minorHAnsi" w:hAnsiTheme="minorHAnsi" w:cstheme="minorHAnsi"/>
        </w:rPr>
      </w:pPr>
      <w:r w:rsidRPr="000452CC">
        <w:rPr>
          <w:rStyle w:val="Appelnotedebasdep"/>
          <w:rFonts w:asciiTheme="minorHAnsi" w:hAnsiTheme="minorHAnsi" w:cstheme="minorHAnsi"/>
        </w:rPr>
        <w:footnoteRef/>
      </w:r>
      <w:r w:rsidRPr="000452CC">
        <w:rPr>
          <w:rFonts w:asciiTheme="minorHAnsi" w:hAnsiTheme="minorHAnsi" w:cstheme="minorHAnsi"/>
        </w:rPr>
        <w:t xml:space="preserve"> Cette plus grande facilité d’accès relève de dimensions économiques et techniques : gratuite ou peu onéreuse, la production de contenus est également rendue très intuitive et ergonomique par les outils du web… Ainsi en est-il par exemple des blogs qui</w:t>
      </w:r>
      <w:r>
        <w:t xml:space="preserve"> </w:t>
      </w:r>
      <w:r w:rsidRPr="000452CC">
        <w:rPr>
          <w:rFonts w:asciiTheme="minorHAnsi" w:hAnsiTheme="minorHAnsi" w:cstheme="minorHAnsi"/>
        </w:rPr>
        <w:t>permettent d’éditer des contenus facilement tout en ayant un regard sur l’apparence qu’ils revêtent (principe</w:t>
      </w:r>
      <w:r w:rsidRPr="000452CC">
        <w:rPr>
          <w:rFonts w:asciiTheme="minorHAnsi" w:hAnsiTheme="minorHAnsi" w:cstheme="minorHAnsi"/>
          <w:i/>
        </w:rPr>
        <w:t xml:space="preserve"> « what you see is what you get »</w:t>
      </w:r>
      <w:r w:rsidRPr="000452CC">
        <w:rPr>
          <w:rFonts w:asciiTheme="minorHAnsi" w:hAnsiTheme="minorHAnsi" w:cstheme="minorHAnsi"/>
        </w:rPr>
        <w:t> : « ce que vous voyez est ce que vous obtenez »).</w:t>
      </w:r>
    </w:p>
    <w:p w:rsidR="00BF3945" w:rsidRPr="000452CC" w:rsidRDefault="00BF3945" w:rsidP="003036D0">
      <w:pPr>
        <w:jc w:val="both"/>
        <w:rPr>
          <w:rFonts w:asciiTheme="minorHAnsi" w:hAnsiTheme="minorHAnsi" w:cstheme="minorHAnsi"/>
          <w:sz w:val="20"/>
          <w:szCs w:val="20"/>
        </w:rPr>
      </w:pPr>
      <w:r w:rsidRPr="000452CC">
        <w:rPr>
          <w:rFonts w:asciiTheme="minorHAnsi" w:hAnsiTheme="minorHAnsi" w:cstheme="minorHAnsi"/>
          <w:sz w:val="20"/>
          <w:szCs w:val="20"/>
        </w:rPr>
        <w:t xml:space="preserve">Cf. notamment SCHERER, E., « Le low cost passe en mode industriel », </w:t>
      </w:r>
      <w:r w:rsidRPr="000452CC">
        <w:rPr>
          <w:rFonts w:asciiTheme="minorHAnsi" w:hAnsiTheme="minorHAnsi" w:cstheme="minorHAnsi"/>
          <w:i/>
          <w:sz w:val="20"/>
          <w:szCs w:val="20"/>
        </w:rPr>
        <w:t>Cahier Métamédia de France Télévision</w:t>
      </w:r>
      <w:r w:rsidRPr="000452CC">
        <w:rPr>
          <w:rFonts w:asciiTheme="minorHAnsi" w:hAnsiTheme="minorHAnsi" w:cstheme="minorHAnsi"/>
          <w:sz w:val="20"/>
          <w:szCs w:val="20"/>
        </w:rPr>
        <w:t xml:space="preserve">, n° 4, automne hiver 2012-2013. Disponible à : </w:t>
      </w:r>
      <w:hyperlink r:id="rId2" w:history="1">
        <w:r w:rsidRPr="000452CC">
          <w:rPr>
            <w:rStyle w:val="Lienhypertexte"/>
            <w:rFonts w:asciiTheme="minorHAnsi" w:hAnsiTheme="minorHAnsi" w:cstheme="minorHAnsi"/>
            <w:sz w:val="20"/>
            <w:szCs w:val="20"/>
          </w:rPr>
          <w:t>http://meta-media.fr/2012/11/20/le-low-cost-en-mode-industriel.html</w:t>
        </w:r>
      </w:hyperlink>
      <w:r w:rsidRPr="000452CC">
        <w:rPr>
          <w:rFonts w:asciiTheme="minorHAnsi" w:hAnsiTheme="minorHAnsi" w:cstheme="minorHAnsi"/>
          <w:sz w:val="20"/>
          <w:szCs w:val="20"/>
        </w:rPr>
        <w:t xml:space="preserve"> (20/11/2012)</w:t>
      </w:r>
    </w:p>
  </w:footnote>
  <w:footnote w:id="10">
    <w:p w:rsidR="00BF3945" w:rsidRPr="000452CC" w:rsidRDefault="00BF3945" w:rsidP="003036D0">
      <w:pPr>
        <w:pStyle w:val="Notedebasdepage"/>
        <w:jc w:val="both"/>
        <w:rPr>
          <w:rFonts w:asciiTheme="minorHAnsi" w:hAnsiTheme="minorHAnsi" w:cstheme="minorHAnsi"/>
        </w:rPr>
      </w:pPr>
      <w:r w:rsidRPr="000452CC">
        <w:rPr>
          <w:rStyle w:val="Appelnotedebasdep"/>
          <w:rFonts w:asciiTheme="minorHAnsi" w:hAnsiTheme="minorHAnsi" w:cstheme="minorHAnsi"/>
        </w:rPr>
        <w:footnoteRef/>
      </w:r>
      <w:r w:rsidRPr="000452CC">
        <w:rPr>
          <w:rFonts w:asciiTheme="minorHAnsi" w:hAnsiTheme="minorHAnsi" w:cstheme="minorHAnsi"/>
        </w:rPr>
        <w:t xml:space="preserve"> A noter que cette caractéristique implique la présence de nouveaux intermédiaires qui ont un impact sur le contenu, non tant sur le fond que sur la forme. Là où émetteur et diffuseur de l’information étaient différenciés, ils sont aujourd’hui souvent identiques. Cependant, d’autres acteurs (réseaux sociaux, plateformes de blogs, etc.) sont désormais impliqués.</w:t>
      </w:r>
    </w:p>
  </w:footnote>
  <w:footnote w:id="11">
    <w:p w:rsidR="00BF3945" w:rsidRPr="000452CC" w:rsidRDefault="00BF3945" w:rsidP="003036D0">
      <w:pPr>
        <w:jc w:val="both"/>
        <w:rPr>
          <w:rFonts w:asciiTheme="minorHAnsi" w:hAnsiTheme="minorHAnsi" w:cstheme="minorHAnsi"/>
          <w:color w:val="0000FF"/>
          <w:sz w:val="20"/>
          <w:szCs w:val="20"/>
          <w:u w:val="single"/>
          <w:lang w:val="fr-BE"/>
        </w:rPr>
      </w:pPr>
      <w:r w:rsidRPr="000452CC">
        <w:rPr>
          <w:rStyle w:val="Appelnotedebasdep"/>
          <w:rFonts w:asciiTheme="minorHAnsi" w:hAnsiTheme="minorHAnsi" w:cstheme="minorHAnsi"/>
          <w:sz w:val="20"/>
          <w:szCs w:val="20"/>
        </w:rPr>
        <w:footnoteRef/>
      </w:r>
      <w:r w:rsidRPr="000452CC">
        <w:rPr>
          <w:rFonts w:asciiTheme="minorHAnsi" w:hAnsiTheme="minorHAnsi" w:cstheme="minorHAnsi"/>
          <w:sz w:val="20"/>
          <w:szCs w:val="20"/>
        </w:rPr>
        <w:t xml:space="preserve"> GRIMM-GOBAT, G., « Le règne des amateurs devenus pro-ams », Largeur.com, 16/12/2010 : </w:t>
      </w:r>
      <w:hyperlink r:id="rId3" w:history="1">
        <w:r w:rsidRPr="000452CC">
          <w:rPr>
            <w:rStyle w:val="Lienhypertexte"/>
            <w:rFonts w:asciiTheme="minorHAnsi" w:hAnsiTheme="minorHAnsi" w:cstheme="minorHAnsi"/>
            <w:sz w:val="20"/>
            <w:szCs w:val="20"/>
          </w:rPr>
          <w:t>http://www.largeur.com/?p=3309</w:t>
        </w:r>
      </w:hyperlink>
      <w:r w:rsidRPr="000452CC">
        <w:rPr>
          <w:rFonts w:asciiTheme="minorHAnsi" w:hAnsiTheme="minorHAnsi" w:cstheme="minorHAnsi"/>
          <w:sz w:val="20"/>
          <w:szCs w:val="20"/>
          <w:lang w:val="fr-BE"/>
        </w:rPr>
        <w:t xml:space="preserve">  </w:t>
      </w:r>
    </w:p>
    <w:p w:rsidR="00BF3945" w:rsidRPr="000452CC" w:rsidRDefault="00BF3945" w:rsidP="003036D0">
      <w:pPr>
        <w:jc w:val="both"/>
        <w:rPr>
          <w:rFonts w:asciiTheme="minorHAnsi" w:hAnsiTheme="minorHAnsi" w:cstheme="minorHAnsi"/>
          <w:sz w:val="20"/>
          <w:szCs w:val="20"/>
        </w:rPr>
      </w:pPr>
      <w:r w:rsidRPr="000452CC">
        <w:rPr>
          <w:rFonts w:asciiTheme="minorHAnsi" w:hAnsiTheme="minorHAnsi" w:cstheme="minorHAnsi"/>
          <w:sz w:val="20"/>
          <w:szCs w:val="20"/>
        </w:rPr>
        <w:t xml:space="preserve">Voir aussi FLICHY, P., </w:t>
      </w:r>
      <w:r w:rsidRPr="000452CC">
        <w:rPr>
          <w:rFonts w:asciiTheme="minorHAnsi" w:hAnsiTheme="minorHAnsi" w:cstheme="minorHAnsi"/>
          <w:i/>
          <w:sz w:val="20"/>
          <w:szCs w:val="20"/>
        </w:rPr>
        <w:t>Le Sacre de l'amateur. Sociologie des passions ordinaires à l'ère numérique</w:t>
      </w:r>
      <w:r w:rsidRPr="000452CC">
        <w:rPr>
          <w:rFonts w:asciiTheme="minorHAnsi" w:hAnsiTheme="minorHAnsi" w:cstheme="minorHAnsi"/>
          <w:sz w:val="20"/>
          <w:szCs w:val="20"/>
        </w:rPr>
        <w:t>, Paris : Seuil, 2010.</w:t>
      </w:r>
    </w:p>
  </w:footnote>
  <w:footnote w:id="12">
    <w:p w:rsidR="00BF3945" w:rsidRPr="000452CC" w:rsidRDefault="00BF3945" w:rsidP="003036D0">
      <w:pPr>
        <w:jc w:val="both"/>
        <w:rPr>
          <w:rFonts w:asciiTheme="minorHAnsi" w:hAnsiTheme="minorHAnsi" w:cstheme="minorHAnsi"/>
          <w:sz w:val="20"/>
          <w:szCs w:val="20"/>
        </w:rPr>
      </w:pPr>
      <w:r w:rsidRPr="000452CC">
        <w:rPr>
          <w:rStyle w:val="Appelnotedebasdep"/>
          <w:rFonts w:asciiTheme="minorHAnsi" w:hAnsiTheme="minorHAnsi" w:cstheme="minorHAnsi"/>
          <w:sz w:val="20"/>
          <w:szCs w:val="20"/>
        </w:rPr>
        <w:footnoteRef/>
      </w:r>
      <w:r w:rsidRPr="000452CC">
        <w:rPr>
          <w:rFonts w:asciiTheme="minorHAnsi" w:hAnsiTheme="minorHAnsi" w:cstheme="minorHAnsi"/>
          <w:sz w:val="20"/>
          <w:szCs w:val="20"/>
        </w:rPr>
        <w:t xml:space="preserve"> </w:t>
      </w:r>
      <w:r w:rsidRPr="000452CC">
        <w:rPr>
          <w:rFonts w:asciiTheme="minorHAnsi" w:hAnsiTheme="minorHAnsi" w:cstheme="minorHAnsi"/>
          <w:sz w:val="20"/>
          <w:szCs w:val="20"/>
          <w:lang w:val="fr-BE"/>
        </w:rPr>
        <w:t>Au sujet de cette distinction, nous renvoyons à la fiche relative au droit d’auteur (« </w:t>
      </w:r>
      <w:r w:rsidRPr="000452CC">
        <w:rPr>
          <w:rFonts w:asciiTheme="minorHAnsi" w:hAnsiTheme="minorHAnsi" w:cstheme="minorHAnsi"/>
          <w:sz w:val="20"/>
          <w:szCs w:val="20"/>
        </w:rPr>
        <w:t xml:space="preserve">Droit d’auteur (JeunesEtInternet_36) ») </w:t>
      </w:r>
      <w:r w:rsidRPr="000452CC">
        <w:rPr>
          <w:rFonts w:asciiTheme="minorHAnsi" w:hAnsiTheme="minorHAnsi" w:cstheme="minorHAnsi"/>
          <w:sz w:val="20"/>
          <w:szCs w:val="20"/>
          <w:lang w:val="fr-BE"/>
        </w:rPr>
        <w:t>dans le dossier « </w:t>
      </w:r>
      <w:r w:rsidRPr="000452CC">
        <w:rPr>
          <w:rFonts w:asciiTheme="minorHAnsi" w:hAnsiTheme="minorHAnsi" w:cstheme="minorHAnsi"/>
          <w:sz w:val="20"/>
          <w:szCs w:val="20"/>
        </w:rPr>
        <w:t xml:space="preserve">Les jeunes et Internet: guide pédagogique et ludique » sur le site Enseignement.be (s. d., consulté le 22 juillet 2013 : </w:t>
      </w:r>
      <w:hyperlink r:id="rId4" w:history="1">
        <w:r w:rsidRPr="000452CC">
          <w:rPr>
            <w:rStyle w:val="Lienhypertexte"/>
            <w:rFonts w:asciiTheme="minorHAnsi" w:hAnsiTheme="minorHAnsi" w:cstheme="minorHAnsi"/>
            <w:sz w:val="20"/>
            <w:szCs w:val="20"/>
          </w:rPr>
          <w:t>www.enseignement.be/download.php?do_id=6209</w:t>
        </w:r>
      </w:hyperlink>
      <w:r w:rsidRPr="000452CC">
        <w:rPr>
          <w:rFonts w:asciiTheme="minorHAnsi" w:hAnsiTheme="minorHAnsi" w:cstheme="minorHAnsi"/>
          <w:sz w:val="20"/>
          <w:szCs w:val="20"/>
        </w:rPr>
        <w:t xml:space="preserve">  </w:t>
      </w:r>
    </w:p>
    <w:p w:rsidR="00BF3945" w:rsidRPr="000452CC" w:rsidRDefault="00BF3945" w:rsidP="003036D0">
      <w:pPr>
        <w:jc w:val="both"/>
        <w:rPr>
          <w:rFonts w:asciiTheme="minorHAnsi" w:hAnsiTheme="minorHAnsi" w:cstheme="minorHAnsi"/>
          <w:sz w:val="20"/>
          <w:szCs w:val="20"/>
        </w:rPr>
      </w:pPr>
      <w:r w:rsidRPr="000452CC">
        <w:rPr>
          <w:rFonts w:asciiTheme="minorHAnsi" w:hAnsiTheme="minorHAnsi" w:cstheme="minorHAnsi"/>
          <w:sz w:val="20"/>
          <w:szCs w:val="20"/>
        </w:rPr>
        <w:t>Pour d’autres références, y compris sur la question du plagiat, voir également la fiche transversale relative aux ressources juridiques.</w:t>
      </w:r>
    </w:p>
  </w:footnote>
  <w:footnote w:id="13">
    <w:p w:rsidR="00BF3945" w:rsidRPr="000452CC" w:rsidRDefault="00BF3945" w:rsidP="003036D0">
      <w:pPr>
        <w:jc w:val="both"/>
        <w:rPr>
          <w:rFonts w:asciiTheme="minorHAnsi" w:hAnsiTheme="minorHAnsi" w:cstheme="minorHAnsi"/>
          <w:sz w:val="20"/>
          <w:szCs w:val="20"/>
        </w:rPr>
      </w:pPr>
      <w:r w:rsidRPr="000452CC">
        <w:rPr>
          <w:rStyle w:val="Appelnotedebasdep"/>
          <w:rFonts w:asciiTheme="minorHAnsi" w:hAnsiTheme="minorHAnsi" w:cstheme="minorHAnsi"/>
          <w:sz w:val="20"/>
          <w:szCs w:val="20"/>
        </w:rPr>
        <w:footnoteRef/>
      </w:r>
      <w:r w:rsidRPr="000452CC">
        <w:rPr>
          <w:rFonts w:asciiTheme="minorHAnsi" w:hAnsiTheme="minorHAnsi" w:cstheme="minorHAnsi"/>
          <w:sz w:val="20"/>
          <w:szCs w:val="20"/>
        </w:rPr>
        <w:t xml:space="preserve"> Dans la fiche « Pour aller plus loin » relative à la recherche et à l’évaluation de l’information en ligne, plusieurs documents proposent d’apprendre des conventions pour citer ses sources, mais aussi d’en comprendre les enjeux :</w:t>
      </w:r>
    </w:p>
    <w:p w:rsidR="00BF3945" w:rsidRPr="000452CC" w:rsidRDefault="00BF3945" w:rsidP="003036D0">
      <w:pPr>
        <w:numPr>
          <w:ilvl w:val="0"/>
          <w:numId w:val="2"/>
        </w:numPr>
        <w:jc w:val="both"/>
        <w:rPr>
          <w:rFonts w:asciiTheme="minorHAnsi" w:hAnsiTheme="minorHAnsi" w:cstheme="minorHAnsi"/>
          <w:sz w:val="20"/>
          <w:szCs w:val="20"/>
        </w:rPr>
      </w:pPr>
      <w:r w:rsidRPr="000452CC">
        <w:rPr>
          <w:rFonts w:asciiTheme="minorHAnsi" w:hAnsiTheme="minorHAnsi" w:cstheme="minorHAnsi"/>
          <w:sz w:val="20"/>
          <w:szCs w:val="20"/>
        </w:rPr>
        <w:t>Exemples de conventions, par la commission « Français et informatique »</w:t>
      </w:r>
      <w:r w:rsidRPr="000452CC">
        <w:rPr>
          <w:rFonts w:asciiTheme="minorHAnsi" w:hAnsiTheme="minorHAnsi" w:cstheme="minorHAnsi"/>
          <w:sz w:val="20"/>
          <w:szCs w:val="20"/>
          <w:lang w:val="fr-BE"/>
        </w:rPr>
        <w:t xml:space="preserve"> (consulté le 24 juillet 2013)</w:t>
      </w:r>
      <w:r w:rsidRPr="000452CC">
        <w:rPr>
          <w:rFonts w:asciiTheme="minorHAnsi" w:hAnsiTheme="minorHAnsi" w:cstheme="minorHAnsi"/>
          <w:sz w:val="20"/>
          <w:szCs w:val="20"/>
        </w:rPr>
        <w:t xml:space="preserve"> : </w:t>
      </w:r>
      <w:hyperlink r:id="rId5" w:history="1">
        <w:r w:rsidRPr="000452CC">
          <w:rPr>
            <w:rStyle w:val="Lienhypertexte"/>
            <w:rFonts w:asciiTheme="minorHAnsi" w:hAnsiTheme="minorHAnsi" w:cstheme="minorHAnsi"/>
            <w:sz w:val="20"/>
            <w:szCs w:val="20"/>
          </w:rPr>
          <w:t>http://users.skynet.be/ameurant/francinfo/validite/renseigner.html</w:t>
        </w:r>
      </w:hyperlink>
      <w:r w:rsidRPr="000452CC">
        <w:rPr>
          <w:rFonts w:asciiTheme="minorHAnsi" w:hAnsiTheme="minorHAnsi" w:cstheme="minorHAnsi"/>
          <w:sz w:val="20"/>
          <w:szCs w:val="20"/>
        </w:rPr>
        <w:t xml:space="preserve"> </w:t>
      </w:r>
    </w:p>
    <w:p w:rsidR="00BF3945" w:rsidRPr="000452CC" w:rsidRDefault="00BF3945" w:rsidP="003036D0">
      <w:pPr>
        <w:numPr>
          <w:ilvl w:val="0"/>
          <w:numId w:val="2"/>
        </w:numPr>
        <w:jc w:val="both"/>
        <w:rPr>
          <w:rFonts w:asciiTheme="minorHAnsi" w:hAnsiTheme="minorHAnsi" w:cstheme="minorHAnsi"/>
          <w:sz w:val="20"/>
          <w:szCs w:val="20"/>
        </w:rPr>
      </w:pPr>
      <w:r w:rsidRPr="000452CC">
        <w:rPr>
          <w:rFonts w:asciiTheme="minorHAnsi" w:hAnsiTheme="minorHAnsi" w:cstheme="minorHAnsi"/>
          <w:sz w:val="20"/>
          <w:szCs w:val="20"/>
        </w:rPr>
        <w:t xml:space="preserve">DEVAUCHELLE, B., « Quand citer ses sources ne suffit pas », le 24 mai 2008 : </w:t>
      </w:r>
      <w:hyperlink r:id="rId6" w:history="1">
        <w:r w:rsidRPr="000452CC">
          <w:rPr>
            <w:rStyle w:val="Lienhypertexte"/>
            <w:rFonts w:asciiTheme="minorHAnsi" w:hAnsiTheme="minorHAnsi" w:cstheme="minorHAnsi"/>
            <w:sz w:val="20"/>
            <w:szCs w:val="20"/>
          </w:rPr>
          <w:t>http://www.brunodevauchelle.com/blog/?p=161</w:t>
        </w:r>
      </w:hyperlink>
      <w:r w:rsidRPr="000452CC">
        <w:rPr>
          <w:rFonts w:asciiTheme="minorHAnsi" w:hAnsiTheme="minorHAnsi" w:cstheme="minorHAnsi"/>
          <w:sz w:val="20"/>
          <w:szCs w:val="20"/>
        </w:rPr>
        <w:t xml:space="preserve"> </w:t>
      </w:r>
    </w:p>
  </w:footnote>
  <w:footnote w:id="14">
    <w:p w:rsidR="00BF3945" w:rsidRPr="000452CC" w:rsidRDefault="00BF3945" w:rsidP="003036D0">
      <w:pPr>
        <w:pStyle w:val="Notedebasdepage"/>
        <w:jc w:val="both"/>
        <w:rPr>
          <w:rFonts w:asciiTheme="minorHAnsi" w:hAnsiTheme="minorHAnsi" w:cstheme="minorHAnsi"/>
        </w:rPr>
      </w:pPr>
      <w:r w:rsidRPr="000452CC">
        <w:rPr>
          <w:rStyle w:val="Appelnotedebasdep"/>
          <w:rFonts w:asciiTheme="minorHAnsi" w:hAnsiTheme="minorHAnsi" w:cstheme="minorHAnsi"/>
        </w:rPr>
        <w:footnoteRef/>
      </w:r>
      <w:r w:rsidRPr="000452CC">
        <w:rPr>
          <w:rFonts w:asciiTheme="minorHAnsi" w:hAnsiTheme="minorHAnsi" w:cstheme="minorHAnsi"/>
        </w:rPr>
        <w:t xml:space="preserve"> </w:t>
      </w:r>
      <w:r w:rsidRPr="000452CC">
        <w:rPr>
          <w:rFonts w:asciiTheme="minorHAnsi" w:hAnsiTheme="minorHAnsi" w:cstheme="minorHAnsi"/>
          <w:lang w:val="fr-BE"/>
        </w:rPr>
        <w:t xml:space="preserve">En 2012, le Conseil Supérieur de l’Audiovisuel (CSA) belge organise notamment un colloque relatif aux « nouveaux écrans » et aux nouvelles régulations qu’ils impliquent. </w:t>
      </w:r>
      <w:r w:rsidRPr="000452CC">
        <w:rPr>
          <w:rFonts w:asciiTheme="minorHAnsi" w:hAnsiTheme="minorHAnsi" w:cstheme="minorHAnsi"/>
        </w:rPr>
        <w:t xml:space="preserve">Les documents de ce colloque figurent sur le site du CSA, « Nouveaux écrans, nouvelles régulations ? », juillet 2012 : </w:t>
      </w:r>
      <w:hyperlink r:id="rId7" w:tgtFrame="_blank" w:history="1">
        <w:r w:rsidRPr="000452CC">
          <w:rPr>
            <w:rStyle w:val="Lienhypertexte"/>
            <w:rFonts w:asciiTheme="minorHAnsi" w:hAnsiTheme="minorHAnsi" w:cstheme="minorHAnsi"/>
          </w:rPr>
          <w:t>http://colloque2012.csa.be</w:t>
        </w:r>
      </w:hyperlink>
    </w:p>
  </w:footnote>
  <w:footnote w:id="15">
    <w:p w:rsidR="00BF3945" w:rsidRPr="000452CC" w:rsidRDefault="00BF3945" w:rsidP="003036D0">
      <w:pPr>
        <w:pStyle w:val="Notedebasdepage"/>
        <w:jc w:val="both"/>
        <w:rPr>
          <w:rFonts w:asciiTheme="minorHAnsi" w:hAnsiTheme="minorHAnsi" w:cstheme="minorHAnsi"/>
          <w:lang w:val="en-GB"/>
        </w:rPr>
      </w:pPr>
      <w:r w:rsidRPr="000452CC">
        <w:rPr>
          <w:rStyle w:val="Appelnotedebasdep"/>
          <w:rFonts w:asciiTheme="minorHAnsi" w:hAnsiTheme="minorHAnsi" w:cstheme="minorHAnsi"/>
        </w:rPr>
        <w:footnoteRef/>
      </w:r>
      <w:r w:rsidRPr="000452CC">
        <w:rPr>
          <w:rFonts w:asciiTheme="minorHAnsi" w:hAnsiTheme="minorHAnsi" w:cstheme="minorHAnsi"/>
          <w:lang w:val="en-GB"/>
        </w:rPr>
        <w:t xml:space="preserve"> « What happens in an Internet minute ? », Intel.com :</w:t>
      </w:r>
    </w:p>
    <w:p w:rsidR="00BF3945" w:rsidRPr="000452CC" w:rsidRDefault="00CE2A99" w:rsidP="003036D0">
      <w:pPr>
        <w:pStyle w:val="Notedebasdepage"/>
        <w:jc w:val="both"/>
        <w:rPr>
          <w:rFonts w:asciiTheme="minorHAnsi" w:hAnsiTheme="minorHAnsi" w:cstheme="minorHAnsi"/>
        </w:rPr>
      </w:pPr>
      <w:hyperlink r:id="rId8" w:history="1">
        <w:r w:rsidR="00BF3945" w:rsidRPr="000452CC">
          <w:rPr>
            <w:rStyle w:val="Lienhypertexte"/>
            <w:rFonts w:asciiTheme="minorHAnsi" w:hAnsiTheme="minorHAnsi" w:cstheme="minorHAnsi"/>
          </w:rPr>
          <w:t>http://www.intel.com/content/www/us/en/communications/internet-minute-infographic.html</w:t>
        </w:r>
      </w:hyperlink>
      <w:r w:rsidR="00BF3945" w:rsidRPr="000452CC">
        <w:rPr>
          <w:rFonts w:asciiTheme="minorHAnsi" w:hAnsiTheme="minorHAnsi" w:cstheme="minorHAnsi"/>
          <w:lang w:val="fr-BE"/>
        </w:rPr>
        <w:t xml:space="preserve"> (consulté le 24 juillet 2013)</w:t>
      </w:r>
    </w:p>
  </w:footnote>
  <w:footnote w:id="16">
    <w:p w:rsidR="00BF3945" w:rsidRPr="000452CC" w:rsidRDefault="00BF3945" w:rsidP="003036D0">
      <w:pPr>
        <w:pStyle w:val="Notedebasdepage"/>
        <w:jc w:val="both"/>
        <w:rPr>
          <w:rFonts w:asciiTheme="minorHAnsi" w:hAnsiTheme="minorHAnsi" w:cstheme="minorHAnsi"/>
        </w:rPr>
      </w:pPr>
      <w:r w:rsidRPr="000452CC">
        <w:rPr>
          <w:rStyle w:val="Appelnotedebasdep"/>
          <w:rFonts w:asciiTheme="minorHAnsi" w:hAnsiTheme="minorHAnsi" w:cstheme="minorHAnsi"/>
        </w:rPr>
        <w:footnoteRef/>
      </w:r>
      <w:r w:rsidRPr="000452CC">
        <w:rPr>
          <w:rFonts w:asciiTheme="minorHAnsi" w:hAnsiTheme="minorHAnsi" w:cstheme="minorHAnsi"/>
        </w:rPr>
        <w:t xml:space="preserve"> Le mot « curation », issu de l’anglais, existe également. Il désigne l’activité qui consiste non seulement à rediffuser des contenus, mais aussi à les annoter, les commenter de manière critique. Le terme de veille peut cependant être utilisé dans une acception large qui englobe ce concept.</w:t>
      </w:r>
    </w:p>
  </w:footnote>
  <w:footnote w:id="17">
    <w:p w:rsidR="00BF3945" w:rsidRPr="000452CC" w:rsidRDefault="00BF3945" w:rsidP="003036D0">
      <w:pPr>
        <w:pStyle w:val="Notedebasdepage"/>
        <w:jc w:val="both"/>
        <w:rPr>
          <w:rFonts w:asciiTheme="minorHAnsi" w:hAnsiTheme="minorHAnsi" w:cstheme="minorHAnsi"/>
          <w:lang w:val="en-US"/>
        </w:rPr>
      </w:pPr>
      <w:r w:rsidRPr="000452CC">
        <w:rPr>
          <w:rStyle w:val="Appelnotedebasdep"/>
          <w:rFonts w:asciiTheme="minorHAnsi" w:hAnsiTheme="minorHAnsi" w:cstheme="minorHAnsi"/>
        </w:rPr>
        <w:footnoteRef/>
      </w:r>
      <w:r w:rsidRPr="000452CC">
        <w:rPr>
          <w:rFonts w:asciiTheme="minorHAnsi" w:hAnsiTheme="minorHAnsi" w:cstheme="minorHAnsi"/>
          <w:lang w:val="en-GB"/>
        </w:rPr>
        <w:t xml:space="preserve"> LEWIN, K.., « Forces behind food habits and methods of change », in </w:t>
      </w:r>
      <w:r w:rsidRPr="000452CC">
        <w:rPr>
          <w:rFonts w:asciiTheme="minorHAnsi" w:hAnsiTheme="minorHAnsi" w:cstheme="minorHAnsi"/>
          <w:i/>
          <w:lang w:val="en-GB"/>
        </w:rPr>
        <w:t>Bulletin of the National Research Council 108</w:t>
      </w:r>
      <w:r w:rsidRPr="000452CC">
        <w:rPr>
          <w:rFonts w:asciiTheme="minorHAnsi" w:hAnsiTheme="minorHAnsi" w:cstheme="minorHAnsi"/>
          <w:lang w:val="en-GB"/>
        </w:rPr>
        <w:t>, 1943, pp. 35–65.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AB2"/>
    <w:multiLevelType w:val="hybridMultilevel"/>
    <w:tmpl w:val="AB26576A"/>
    <w:lvl w:ilvl="0" w:tplc="08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F8386E"/>
    <w:multiLevelType w:val="hybridMultilevel"/>
    <w:tmpl w:val="A4AA7D8A"/>
    <w:lvl w:ilvl="0" w:tplc="4762E7A0">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sz w:val="20"/>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61E4098"/>
    <w:multiLevelType w:val="hybridMultilevel"/>
    <w:tmpl w:val="0B6CAEC0"/>
    <w:lvl w:ilvl="0" w:tplc="9A622556">
      <w:start w:val="1"/>
      <w:numFmt w:val="bullet"/>
      <w:lvlText w:val=""/>
      <w:lvlJc w:val="left"/>
      <w:pPr>
        <w:ind w:left="720" w:hanging="360"/>
      </w:pPr>
      <w:rPr>
        <w:rFonts w:ascii="Webdings" w:hAnsi="Webdings"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BA828E9"/>
    <w:multiLevelType w:val="hybridMultilevel"/>
    <w:tmpl w:val="E4F6659E"/>
    <w:lvl w:ilvl="0" w:tplc="6622B53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EB35FDC"/>
    <w:multiLevelType w:val="hybridMultilevel"/>
    <w:tmpl w:val="A96292C0"/>
    <w:lvl w:ilvl="0" w:tplc="4762E7A0">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sz w:val="20"/>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42E320C"/>
    <w:multiLevelType w:val="hybridMultilevel"/>
    <w:tmpl w:val="A01CF7CC"/>
    <w:lvl w:ilvl="0" w:tplc="EB00028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4A3D78"/>
    <w:multiLevelType w:val="hybridMultilevel"/>
    <w:tmpl w:val="1FA2CA6C"/>
    <w:lvl w:ilvl="0" w:tplc="449A3C2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3D37157"/>
    <w:multiLevelType w:val="hybridMultilevel"/>
    <w:tmpl w:val="EDD6ADDC"/>
    <w:lvl w:ilvl="0" w:tplc="080C0003">
      <w:start w:val="1"/>
      <w:numFmt w:val="bullet"/>
      <w:lvlText w:val="o"/>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A8EC0B84">
      <w:start w:val="1"/>
      <w:numFmt w:val="bullet"/>
      <w:lvlText w:val=""/>
      <w:lvlJc w:val="left"/>
      <w:pPr>
        <w:ind w:left="3228" w:hanging="360"/>
      </w:pPr>
      <w:rPr>
        <w:rFonts w:ascii="Wingdings" w:hAnsi="Wingdings"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434D1729"/>
    <w:multiLevelType w:val="hybridMultilevel"/>
    <w:tmpl w:val="76728CF2"/>
    <w:lvl w:ilvl="0" w:tplc="EB00028A">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47392566"/>
    <w:multiLevelType w:val="hybridMultilevel"/>
    <w:tmpl w:val="A5F2B36C"/>
    <w:lvl w:ilvl="0" w:tplc="4762E7A0">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sz w:val="20"/>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AD74FB7"/>
    <w:multiLevelType w:val="hybridMultilevel"/>
    <w:tmpl w:val="AB26576A"/>
    <w:lvl w:ilvl="0" w:tplc="08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15187B"/>
    <w:multiLevelType w:val="hybridMultilevel"/>
    <w:tmpl w:val="ADE81B6A"/>
    <w:lvl w:ilvl="0" w:tplc="3C44485E">
      <w:start w:val="1"/>
      <w:numFmt w:val="bullet"/>
      <w:lvlText w:val=""/>
      <w:lvlJc w:val="left"/>
      <w:pPr>
        <w:ind w:left="360" w:hanging="360"/>
      </w:pPr>
      <w:rPr>
        <w:rFonts w:ascii="Webdings" w:hAnsi="Webdings"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F31412A"/>
    <w:multiLevelType w:val="hybridMultilevel"/>
    <w:tmpl w:val="8E329970"/>
    <w:lvl w:ilvl="0" w:tplc="3C44485E">
      <w:start w:val="1"/>
      <w:numFmt w:val="bullet"/>
      <w:lvlText w:val=""/>
      <w:lvlJc w:val="left"/>
      <w:pPr>
        <w:ind w:left="720" w:hanging="360"/>
      </w:pPr>
      <w:rPr>
        <w:rFonts w:ascii="Webdings" w:hAnsi="Webdings" w:hint="default"/>
        <w:color w:val="000000" w:themeColor="text1"/>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763989"/>
    <w:multiLevelType w:val="hybridMultilevel"/>
    <w:tmpl w:val="CE3E9CEE"/>
    <w:lvl w:ilvl="0" w:tplc="0D749424">
      <w:start w:val="3"/>
      <w:numFmt w:val="bullet"/>
      <w:lvlText w:val=""/>
      <w:lvlJc w:val="left"/>
      <w:pPr>
        <w:tabs>
          <w:tab w:val="num" w:pos="1068"/>
        </w:tabs>
        <w:ind w:left="1068" w:hanging="360"/>
      </w:pPr>
      <w:rPr>
        <w:rFonts w:ascii="Wingdings" w:eastAsia="Times New Roman"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6324295D"/>
    <w:multiLevelType w:val="hybridMultilevel"/>
    <w:tmpl w:val="192AAB0C"/>
    <w:lvl w:ilvl="0" w:tplc="9A622556">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4B11A87"/>
    <w:multiLevelType w:val="hybridMultilevel"/>
    <w:tmpl w:val="BB5E8F2C"/>
    <w:lvl w:ilvl="0" w:tplc="309E9B80">
      <w:start w:val="1"/>
      <w:numFmt w:val="bullet"/>
      <w:lvlText w:val="-"/>
      <w:lvlJc w:val="left"/>
      <w:pPr>
        <w:tabs>
          <w:tab w:val="num" w:pos="360"/>
        </w:tabs>
        <w:ind w:left="360" w:hanging="360"/>
      </w:pPr>
      <w:rPr>
        <w:rFonts w:ascii="Century" w:eastAsia="Times New Roman" w:hAnsi="Century"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760437CE"/>
    <w:multiLevelType w:val="hybridMultilevel"/>
    <w:tmpl w:val="92741854"/>
    <w:lvl w:ilvl="0" w:tplc="080C0015">
      <w:start w:val="1"/>
      <w:numFmt w:val="upperLetter"/>
      <w:lvlText w:val="%1."/>
      <w:lvlJc w:val="left"/>
      <w:pPr>
        <w:ind w:left="720" w:hanging="360"/>
      </w:pPr>
      <w:rPr>
        <w:rFonts w:hint="default"/>
        <w:b w:val="0"/>
        <w:i w:val="0"/>
        <w:caps w:val="0"/>
        <w:strike w:val="0"/>
        <w:dstrike w:val="0"/>
        <w:outline w:val="0"/>
        <w:shadow w:val="0"/>
        <w:emboss w:val="0"/>
        <w:imprint w:val="0"/>
        <w:vanish w:val="0"/>
        <w:sz w:val="20"/>
        <w:vertAlign w:val="baselin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DD94A46"/>
    <w:multiLevelType w:val="hybridMultilevel"/>
    <w:tmpl w:val="E384FCD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5"/>
  </w:num>
  <w:num w:numId="5">
    <w:abstractNumId w:val="8"/>
  </w:num>
  <w:num w:numId="6">
    <w:abstractNumId w:val="1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
  </w:num>
  <w:num w:numId="10">
    <w:abstractNumId w:val="10"/>
  </w:num>
  <w:num w:numId="11">
    <w:abstractNumId w:val="17"/>
  </w:num>
  <w:num w:numId="12">
    <w:abstractNumId w:val="4"/>
  </w:num>
  <w:num w:numId="13">
    <w:abstractNumId w:val="1"/>
  </w:num>
  <w:num w:numId="14">
    <w:abstractNumId w:val="9"/>
  </w:num>
  <w:num w:numId="15">
    <w:abstractNumId w:val="12"/>
  </w:num>
  <w:num w:numId="16">
    <w:abstractNumId w:val="11"/>
  </w:num>
  <w:num w:numId="17">
    <w:abstractNumId w:val="14"/>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3036D0"/>
    <w:rsid w:val="00005D02"/>
    <w:rsid w:val="00021698"/>
    <w:rsid w:val="000452CC"/>
    <w:rsid w:val="00045D65"/>
    <w:rsid w:val="00093A65"/>
    <w:rsid w:val="000A5E38"/>
    <w:rsid w:val="000A79EA"/>
    <w:rsid w:val="000B1241"/>
    <w:rsid w:val="000C6A02"/>
    <w:rsid w:val="000D0993"/>
    <w:rsid w:val="000E461C"/>
    <w:rsid w:val="001006F5"/>
    <w:rsid w:val="001043B4"/>
    <w:rsid w:val="00126AAF"/>
    <w:rsid w:val="0014426D"/>
    <w:rsid w:val="00165CBF"/>
    <w:rsid w:val="00177386"/>
    <w:rsid w:val="001864E1"/>
    <w:rsid w:val="00187375"/>
    <w:rsid w:val="001956A2"/>
    <w:rsid w:val="001A2F8A"/>
    <w:rsid w:val="001B1981"/>
    <w:rsid w:val="001B63ED"/>
    <w:rsid w:val="00204D56"/>
    <w:rsid w:val="002213EC"/>
    <w:rsid w:val="00237742"/>
    <w:rsid w:val="00247261"/>
    <w:rsid w:val="002515B0"/>
    <w:rsid w:val="0027488B"/>
    <w:rsid w:val="0028509B"/>
    <w:rsid w:val="002B03DA"/>
    <w:rsid w:val="002C609F"/>
    <w:rsid w:val="002D2021"/>
    <w:rsid w:val="003036D0"/>
    <w:rsid w:val="00316AE3"/>
    <w:rsid w:val="003445C9"/>
    <w:rsid w:val="00351791"/>
    <w:rsid w:val="0039186E"/>
    <w:rsid w:val="00391902"/>
    <w:rsid w:val="003A0CCD"/>
    <w:rsid w:val="003A1DC0"/>
    <w:rsid w:val="003B0073"/>
    <w:rsid w:val="003F4E6D"/>
    <w:rsid w:val="003F7C0B"/>
    <w:rsid w:val="00407602"/>
    <w:rsid w:val="0040761B"/>
    <w:rsid w:val="0041295F"/>
    <w:rsid w:val="004400C8"/>
    <w:rsid w:val="00472C85"/>
    <w:rsid w:val="00477764"/>
    <w:rsid w:val="00495A41"/>
    <w:rsid w:val="004962C8"/>
    <w:rsid w:val="004A6128"/>
    <w:rsid w:val="004D5DB8"/>
    <w:rsid w:val="00517BE8"/>
    <w:rsid w:val="0053356B"/>
    <w:rsid w:val="005420B0"/>
    <w:rsid w:val="00545DCE"/>
    <w:rsid w:val="00553ECA"/>
    <w:rsid w:val="00554D02"/>
    <w:rsid w:val="00610144"/>
    <w:rsid w:val="006207AB"/>
    <w:rsid w:val="00630EAF"/>
    <w:rsid w:val="006454FC"/>
    <w:rsid w:val="00685F2C"/>
    <w:rsid w:val="00697FB7"/>
    <w:rsid w:val="006A1B23"/>
    <w:rsid w:val="006C53F1"/>
    <w:rsid w:val="006E6CCC"/>
    <w:rsid w:val="00701B18"/>
    <w:rsid w:val="0075117B"/>
    <w:rsid w:val="0076579F"/>
    <w:rsid w:val="007705B6"/>
    <w:rsid w:val="007804BE"/>
    <w:rsid w:val="0079228A"/>
    <w:rsid w:val="0079735C"/>
    <w:rsid w:val="007A1682"/>
    <w:rsid w:val="007E4436"/>
    <w:rsid w:val="007F7554"/>
    <w:rsid w:val="0082096D"/>
    <w:rsid w:val="008276F2"/>
    <w:rsid w:val="00836208"/>
    <w:rsid w:val="008410F0"/>
    <w:rsid w:val="0084163F"/>
    <w:rsid w:val="00851300"/>
    <w:rsid w:val="00867D19"/>
    <w:rsid w:val="00883D4E"/>
    <w:rsid w:val="008909C2"/>
    <w:rsid w:val="008916DB"/>
    <w:rsid w:val="008B51C0"/>
    <w:rsid w:val="008F15AD"/>
    <w:rsid w:val="00923844"/>
    <w:rsid w:val="0094678B"/>
    <w:rsid w:val="00951EF0"/>
    <w:rsid w:val="009B50D4"/>
    <w:rsid w:val="009C69A8"/>
    <w:rsid w:val="009F58E7"/>
    <w:rsid w:val="009F61F2"/>
    <w:rsid w:val="009F7736"/>
    <w:rsid w:val="00A026AF"/>
    <w:rsid w:val="00A136E2"/>
    <w:rsid w:val="00A13A37"/>
    <w:rsid w:val="00A421CA"/>
    <w:rsid w:val="00A553E6"/>
    <w:rsid w:val="00A77021"/>
    <w:rsid w:val="00A82237"/>
    <w:rsid w:val="00AC7E61"/>
    <w:rsid w:val="00AD58BE"/>
    <w:rsid w:val="00AE5107"/>
    <w:rsid w:val="00AE73E1"/>
    <w:rsid w:val="00AF6BEA"/>
    <w:rsid w:val="00B0318A"/>
    <w:rsid w:val="00B2144C"/>
    <w:rsid w:val="00B37C4C"/>
    <w:rsid w:val="00B50DF8"/>
    <w:rsid w:val="00B81A36"/>
    <w:rsid w:val="00B86BDD"/>
    <w:rsid w:val="00B90CF2"/>
    <w:rsid w:val="00BC22ED"/>
    <w:rsid w:val="00BF3945"/>
    <w:rsid w:val="00C11D80"/>
    <w:rsid w:val="00C35626"/>
    <w:rsid w:val="00C900C7"/>
    <w:rsid w:val="00C901E3"/>
    <w:rsid w:val="00C94697"/>
    <w:rsid w:val="00C976EC"/>
    <w:rsid w:val="00CB3FF5"/>
    <w:rsid w:val="00CB4F2B"/>
    <w:rsid w:val="00CB51B3"/>
    <w:rsid w:val="00CC0A3F"/>
    <w:rsid w:val="00CE2A99"/>
    <w:rsid w:val="00CE6391"/>
    <w:rsid w:val="00D217DF"/>
    <w:rsid w:val="00D41B8E"/>
    <w:rsid w:val="00D559C3"/>
    <w:rsid w:val="00D74E79"/>
    <w:rsid w:val="00D779CC"/>
    <w:rsid w:val="00D80E0F"/>
    <w:rsid w:val="00DD2744"/>
    <w:rsid w:val="00DF17F3"/>
    <w:rsid w:val="00DF7665"/>
    <w:rsid w:val="00E16DEE"/>
    <w:rsid w:val="00E23DCE"/>
    <w:rsid w:val="00E4653E"/>
    <w:rsid w:val="00E74DA3"/>
    <w:rsid w:val="00E77177"/>
    <w:rsid w:val="00E805B9"/>
    <w:rsid w:val="00E82A24"/>
    <w:rsid w:val="00EB1AE6"/>
    <w:rsid w:val="00ED42D9"/>
    <w:rsid w:val="00ED723A"/>
    <w:rsid w:val="00EF0014"/>
    <w:rsid w:val="00EF6549"/>
    <w:rsid w:val="00F271A8"/>
    <w:rsid w:val="00F27407"/>
    <w:rsid w:val="00F45884"/>
    <w:rsid w:val="00F4717E"/>
    <w:rsid w:val="00F8354C"/>
    <w:rsid w:val="00FB330A"/>
    <w:rsid w:val="00FC7D58"/>
    <w:rsid w:val="00FF1EF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036D0"/>
    <w:rPr>
      <w:rFonts w:ascii="Times New Roman" w:eastAsia="Times New Roman" w:hAnsi="Times New Roman"/>
      <w:sz w:val="24"/>
      <w:szCs w:val="24"/>
    </w:rPr>
  </w:style>
  <w:style w:type="paragraph" w:styleId="Titre1">
    <w:name w:val="heading 1"/>
    <w:basedOn w:val="Normal"/>
    <w:next w:val="Normal"/>
    <w:link w:val="Titre1Car"/>
    <w:uiPriority w:val="99"/>
    <w:qFormat/>
    <w:rsid w:val="003036D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rsid w:val="003036D0"/>
    <w:pPr>
      <w:keepNext/>
      <w:spacing w:before="240" w:after="60"/>
      <w:jc w:val="both"/>
      <w:outlineLvl w:val="1"/>
    </w:pPr>
    <w:rPr>
      <w:b/>
      <w:bCs/>
      <w:iCs/>
      <w:sz w:val="28"/>
      <w:szCs w:val="28"/>
      <w:lang w:val="fr-BE"/>
    </w:rPr>
  </w:style>
  <w:style w:type="paragraph" w:styleId="Titre3">
    <w:name w:val="heading 3"/>
    <w:basedOn w:val="Normal"/>
    <w:next w:val="Normal"/>
    <w:link w:val="Titre3Car"/>
    <w:uiPriority w:val="99"/>
    <w:qFormat/>
    <w:rsid w:val="003036D0"/>
    <w:pPr>
      <w:keepNext/>
      <w:spacing w:before="240" w:after="60"/>
      <w:outlineLvl w:val="2"/>
    </w:pPr>
    <w:rPr>
      <w:b/>
      <w:bCs/>
      <w:szCs w:val="26"/>
    </w:rPr>
  </w:style>
  <w:style w:type="paragraph" w:styleId="Titre5">
    <w:name w:val="heading 5"/>
    <w:basedOn w:val="Normal"/>
    <w:next w:val="Normal"/>
    <w:link w:val="Titre5Car"/>
    <w:uiPriority w:val="99"/>
    <w:qFormat/>
    <w:locked/>
    <w:rsid w:val="000D0993"/>
    <w:pPr>
      <w:pBdr>
        <w:bottom w:val="single" w:sz="6" w:space="1" w:color="4F81BD"/>
      </w:pBdr>
      <w:spacing w:before="300" w:line="276" w:lineRule="auto"/>
      <w:outlineLvl w:val="4"/>
    </w:pPr>
    <w:rPr>
      <w:rFonts w:ascii="Calibri" w:hAnsi="Calibri"/>
      <w:caps/>
      <w:color w:val="365F91"/>
      <w:spacing w:val="10"/>
      <w:sz w:val="22"/>
      <w:szCs w:val="22"/>
      <w:lang w:val="fr-BE" w:eastAsia="en-US"/>
    </w:rPr>
  </w:style>
  <w:style w:type="paragraph" w:styleId="Titre6">
    <w:name w:val="heading 6"/>
    <w:basedOn w:val="Normal"/>
    <w:next w:val="Normal"/>
    <w:link w:val="Titre6Car"/>
    <w:uiPriority w:val="99"/>
    <w:qFormat/>
    <w:locked/>
    <w:rsid w:val="004D5DB8"/>
    <w:pPr>
      <w:pBdr>
        <w:bottom w:val="dotted" w:sz="6" w:space="1" w:color="4F81BD"/>
      </w:pBdr>
      <w:spacing w:before="300" w:line="276" w:lineRule="auto"/>
      <w:outlineLvl w:val="5"/>
    </w:pPr>
    <w:rPr>
      <w:rFonts w:ascii="Calibri" w:hAnsi="Calibri"/>
      <w:caps/>
      <w:color w:val="365F91"/>
      <w:spacing w:val="10"/>
      <w:sz w:val="22"/>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036D0"/>
    <w:rPr>
      <w:rFonts w:ascii="Cambria" w:hAnsi="Cambria" w:cs="Times New Roman"/>
      <w:b/>
      <w:bCs/>
      <w:kern w:val="32"/>
      <w:sz w:val="32"/>
      <w:szCs w:val="32"/>
      <w:lang w:eastAsia="fr-FR"/>
    </w:rPr>
  </w:style>
  <w:style w:type="character" w:customStyle="1" w:styleId="Titre2Car">
    <w:name w:val="Titre 2 Car"/>
    <w:basedOn w:val="Policepardfaut"/>
    <w:link w:val="Titre2"/>
    <w:uiPriority w:val="99"/>
    <w:locked/>
    <w:rsid w:val="003036D0"/>
    <w:rPr>
      <w:rFonts w:ascii="Times New Roman" w:hAnsi="Times New Roman" w:cs="Times New Roman"/>
      <w:b/>
      <w:bCs/>
      <w:iCs/>
      <w:sz w:val="28"/>
      <w:szCs w:val="28"/>
      <w:lang w:val="fr-BE" w:eastAsia="fr-FR"/>
    </w:rPr>
  </w:style>
  <w:style w:type="character" w:customStyle="1" w:styleId="Titre3Car">
    <w:name w:val="Titre 3 Car"/>
    <w:basedOn w:val="Policepardfaut"/>
    <w:link w:val="Titre3"/>
    <w:uiPriority w:val="99"/>
    <w:locked/>
    <w:rsid w:val="003036D0"/>
    <w:rPr>
      <w:rFonts w:ascii="Times New Roman" w:hAnsi="Times New Roman" w:cs="Times New Roman"/>
      <w:b/>
      <w:bCs/>
      <w:sz w:val="26"/>
      <w:szCs w:val="26"/>
      <w:lang w:eastAsia="fr-FR"/>
    </w:rPr>
  </w:style>
  <w:style w:type="character" w:customStyle="1" w:styleId="Titre5Car">
    <w:name w:val="Titre 5 Car"/>
    <w:basedOn w:val="Policepardfaut"/>
    <w:link w:val="Titre5"/>
    <w:uiPriority w:val="99"/>
    <w:locked/>
    <w:rsid w:val="000D0993"/>
    <w:rPr>
      <w:rFonts w:eastAsia="Times New Roman" w:cs="Times New Roman"/>
      <w:caps/>
      <w:color w:val="365F91"/>
      <w:spacing w:val="10"/>
      <w:lang w:val="fr-BE" w:eastAsia="en-US"/>
    </w:rPr>
  </w:style>
  <w:style w:type="character" w:styleId="Lienhypertexte">
    <w:name w:val="Hyperlink"/>
    <w:basedOn w:val="Policepardfaut"/>
    <w:uiPriority w:val="99"/>
    <w:rsid w:val="003036D0"/>
    <w:rPr>
      <w:rFonts w:cs="Times New Roman"/>
      <w:color w:val="0000FF"/>
      <w:u w:val="single"/>
    </w:rPr>
  </w:style>
  <w:style w:type="paragraph" w:styleId="Notedebasdepage">
    <w:name w:val="footnote text"/>
    <w:basedOn w:val="Normal"/>
    <w:link w:val="NotedebasdepageCar"/>
    <w:uiPriority w:val="99"/>
    <w:rsid w:val="003036D0"/>
    <w:rPr>
      <w:sz w:val="20"/>
      <w:szCs w:val="20"/>
    </w:rPr>
  </w:style>
  <w:style w:type="character" w:customStyle="1" w:styleId="NotedebasdepageCar">
    <w:name w:val="Note de bas de page Car"/>
    <w:basedOn w:val="Policepardfaut"/>
    <w:link w:val="Notedebasdepage"/>
    <w:uiPriority w:val="99"/>
    <w:locked/>
    <w:rsid w:val="003036D0"/>
    <w:rPr>
      <w:rFonts w:ascii="Times New Roman" w:hAnsi="Times New Roman" w:cs="Times New Roman"/>
      <w:sz w:val="20"/>
      <w:szCs w:val="20"/>
      <w:lang w:eastAsia="fr-FR"/>
    </w:rPr>
  </w:style>
  <w:style w:type="character" w:styleId="Appelnotedebasdep">
    <w:name w:val="footnote reference"/>
    <w:basedOn w:val="Policepardfaut"/>
    <w:uiPriority w:val="99"/>
    <w:rsid w:val="003036D0"/>
    <w:rPr>
      <w:rFonts w:cs="Times New Roman"/>
      <w:vertAlign w:val="superscript"/>
    </w:rPr>
  </w:style>
  <w:style w:type="paragraph" w:styleId="En-ttedetabledesmatires">
    <w:name w:val="TOC Heading"/>
    <w:basedOn w:val="Titre1"/>
    <w:next w:val="Normal"/>
    <w:uiPriority w:val="99"/>
    <w:qFormat/>
    <w:rsid w:val="003036D0"/>
    <w:pPr>
      <w:keepLines/>
      <w:spacing w:before="480" w:after="0" w:line="276" w:lineRule="auto"/>
      <w:outlineLvl w:val="9"/>
    </w:pPr>
    <w:rPr>
      <w:color w:val="365F91"/>
      <w:kern w:val="0"/>
      <w:sz w:val="28"/>
      <w:szCs w:val="28"/>
      <w:lang w:eastAsia="en-US"/>
    </w:rPr>
  </w:style>
  <w:style w:type="paragraph" w:styleId="TM2">
    <w:name w:val="toc 2"/>
    <w:basedOn w:val="Normal"/>
    <w:next w:val="Normal"/>
    <w:autoRedefine/>
    <w:uiPriority w:val="39"/>
    <w:rsid w:val="00FB330A"/>
    <w:pPr>
      <w:tabs>
        <w:tab w:val="left" w:pos="880"/>
        <w:tab w:val="left" w:pos="5670"/>
        <w:tab w:val="right" w:leader="dot" w:pos="10456"/>
      </w:tabs>
      <w:ind w:left="240" w:right="19"/>
    </w:pPr>
  </w:style>
  <w:style w:type="paragraph" w:styleId="TM1">
    <w:name w:val="toc 1"/>
    <w:basedOn w:val="Normal"/>
    <w:next w:val="Normal"/>
    <w:autoRedefine/>
    <w:uiPriority w:val="39"/>
    <w:rsid w:val="003036D0"/>
    <w:pPr>
      <w:tabs>
        <w:tab w:val="right" w:leader="dot" w:pos="9062"/>
      </w:tabs>
    </w:pPr>
  </w:style>
  <w:style w:type="paragraph" w:customStyle="1" w:styleId="TexteIME">
    <w:name w:val="TexteIME"/>
    <w:basedOn w:val="Normal"/>
    <w:uiPriority w:val="99"/>
    <w:rsid w:val="003036D0"/>
    <w:pPr>
      <w:spacing w:after="80" w:line="276" w:lineRule="auto"/>
      <w:jc w:val="both"/>
    </w:pPr>
    <w:rPr>
      <w:rFonts w:ascii="Cambria" w:eastAsia="MS Mincho" w:hAnsi="Cambria" w:cs="Arial"/>
      <w:bCs/>
      <w:color w:val="000000"/>
      <w:sz w:val="22"/>
      <w:szCs w:val="22"/>
      <w:lang w:val="fr-BE" w:eastAsia="ja-JP"/>
    </w:rPr>
  </w:style>
  <w:style w:type="paragraph" w:styleId="TM3">
    <w:name w:val="toc 3"/>
    <w:basedOn w:val="Normal"/>
    <w:next w:val="Normal"/>
    <w:autoRedefine/>
    <w:uiPriority w:val="39"/>
    <w:rsid w:val="003036D0"/>
    <w:pPr>
      <w:ind w:left="480"/>
    </w:pPr>
  </w:style>
  <w:style w:type="character" w:styleId="Marquedecommentaire">
    <w:name w:val="annotation reference"/>
    <w:basedOn w:val="Policepardfaut"/>
    <w:uiPriority w:val="99"/>
    <w:semiHidden/>
    <w:rsid w:val="001006F5"/>
    <w:rPr>
      <w:rFonts w:cs="Times New Roman"/>
      <w:sz w:val="16"/>
      <w:szCs w:val="16"/>
    </w:rPr>
  </w:style>
  <w:style w:type="paragraph" w:styleId="Commentaire">
    <w:name w:val="annotation text"/>
    <w:basedOn w:val="Normal"/>
    <w:link w:val="CommentaireCar"/>
    <w:uiPriority w:val="99"/>
    <w:semiHidden/>
    <w:rsid w:val="001006F5"/>
    <w:rPr>
      <w:sz w:val="20"/>
      <w:szCs w:val="20"/>
    </w:rPr>
  </w:style>
  <w:style w:type="character" w:customStyle="1" w:styleId="CommentaireCar">
    <w:name w:val="Commentaire Car"/>
    <w:basedOn w:val="Policepardfaut"/>
    <w:link w:val="Commentaire"/>
    <w:uiPriority w:val="99"/>
    <w:semiHidden/>
    <w:locked/>
    <w:rsid w:val="001006F5"/>
    <w:rPr>
      <w:rFonts w:ascii="Times New Roman" w:hAnsi="Times New Roman" w:cs="Times New Roman"/>
    </w:rPr>
  </w:style>
  <w:style w:type="paragraph" w:styleId="Objetducommentaire">
    <w:name w:val="annotation subject"/>
    <w:basedOn w:val="Commentaire"/>
    <w:next w:val="Commentaire"/>
    <w:link w:val="ObjetducommentaireCar"/>
    <w:uiPriority w:val="99"/>
    <w:semiHidden/>
    <w:rsid w:val="001006F5"/>
    <w:rPr>
      <w:b/>
      <w:bCs/>
    </w:rPr>
  </w:style>
  <w:style w:type="character" w:customStyle="1" w:styleId="ObjetducommentaireCar">
    <w:name w:val="Objet du commentaire Car"/>
    <w:basedOn w:val="CommentaireCar"/>
    <w:link w:val="Objetducommentaire"/>
    <w:uiPriority w:val="99"/>
    <w:semiHidden/>
    <w:locked/>
    <w:rsid w:val="001006F5"/>
    <w:rPr>
      <w:rFonts w:ascii="Times New Roman" w:hAnsi="Times New Roman" w:cs="Times New Roman"/>
      <w:b/>
      <w:bCs/>
    </w:rPr>
  </w:style>
  <w:style w:type="paragraph" w:styleId="Textedebulles">
    <w:name w:val="Balloon Text"/>
    <w:basedOn w:val="Normal"/>
    <w:link w:val="TextedebullesCar"/>
    <w:uiPriority w:val="99"/>
    <w:semiHidden/>
    <w:rsid w:val="001006F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006F5"/>
    <w:rPr>
      <w:rFonts w:ascii="Tahoma" w:hAnsi="Tahoma" w:cs="Tahoma"/>
      <w:sz w:val="16"/>
      <w:szCs w:val="16"/>
    </w:rPr>
  </w:style>
  <w:style w:type="paragraph" w:styleId="Titre">
    <w:name w:val="Title"/>
    <w:basedOn w:val="Normal"/>
    <w:next w:val="Normal"/>
    <w:link w:val="TitreCar"/>
    <w:uiPriority w:val="99"/>
    <w:qFormat/>
    <w:locked/>
    <w:rsid w:val="000D0993"/>
    <w:pPr>
      <w:spacing w:before="720" w:after="200" w:line="276" w:lineRule="auto"/>
    </w:pPr>
    <w:rPr>
      <w:rFonts w:ascii="Calibri" w:hAnsi="Calibri"/>
      <w:caps/>
      <w:color w:val="4F81BD"/>
      <w:spacing w:val="10"/>
      <w:kern w:val="28"/>
      <w:sz w:val="52"/>
      <w:szCs w:val="52"/>
      <w:lang w:val="fr-BE" w:eastAsia="en-US"/>
    </w:rPr>
  </w:style>
  <w:style w:type="character" w:customStyle="1" w:styleId="TitreCar">
    <w:name w:val="Titre Car"/>
    <w:basedOn w:val="Policepardfaut"/>
    <w:link w:val="Titre"/>
    <w:uiPriority w:val="99"/>
    <w:locked/>
    <w:rsid w:val="000D0993"/>
    <w:rPr>
      <w:rFonts w:eastAsia="Times New Roman" w:cs="Times New Roman"/>
      <w:caps/>
      <w:color w:val="4F81BD"/>
      <w:spacing w:val="10"/>
      <w:kern w:val="28"/>
      <w:sz w:val="52"/>
      <w:szCs w:val="52"/>
      <w:lang w:val="fr-BE" w:eastAsia="en-US"/>
    </w:rPr>
  </w:style>
  <w:style w:type="character" w:customStyle="1" w:styleId="Titre6Car">
    <w:name w:val="Titre 6 Car"/>
    <w:basedOn w:val="Policepardfaut"/>
    <w:link w:val="Titre6"/>
    <w:uiPriority w:val="99"/>
    <w:rsid w:val="004D5DB8"/>
    <w:rPr>
      <w:rFonts w:eastAsia="Times New Roman"/>
      <w:caps/>
      <w:color w:val="365F91"/>
      <w:spacing w:val="10"/>
      <w:sz w:val="22"/>
      <w:szCs w:val="22"/>
      <w:lang w:val="fr-BE" w:eastAsia="en-US"/>
    </w:rPr>
  </w:style>
  <w:style w:type="paragraph" w:styleId="Paragraphedeliste">
    <w:name w:val="List Paragraph"/>
    <w:basedOn w:val="Normal"/>
    <w:uiPriority w:val="99"/>
    <w:qFormat/>
    <w:rsid w:val="004D5DB8"/>
    <w:pPr>
      <w:spacing w:before="200" w:after="200" w:line="276" w:lineRule="auto"/>
      <w:ind w:left="720"/>
      <w:contextualSpacing/>
    </w:pPr>
    <w:rPr>
      <w:rFonts w:ascii="Calibri" w:hAnsi="Calibri"/>
      <w:sz w:val="20"/>
      <w:szCs w:val="20"/>
      <w:lang w:val="fr-BE" w:eastAsia="en-US"/>
    </w:rPr>
  </w:style>
  <w:style w:type="paragraph" w:styleId="En-tte">
    <w:name w:val="header"/>
    <w:basedOn w:val="Normal"/>
    <w:link w:val="En-tteCar"/>
    <w:uiPriority w:val="99"/>
    <w:unhideWhenUsed/>
    <w:rsid w:val="004D5DB8"/>
    <w:pPr>
      <w:tabs>
        <w:tab w:val="center" w:pos="4536"/>
        <w:tab w:val="right" w:pos="9072"/>
      </w:tabs>
    </w:pPr>
  </w:style>
  <w:style w:type="character" w:customStyle="1" w:styleId="En-tteCar">
    <w:name w:val="En-tête Car"/>
    <w:basedOn w:val="Policepardfaut"/>
    <w:link w:val="En-tte"/>
    <w:uiPriority w:val="99"/>
    <w:rsid w:val="004D5DB8"/>
    <w:rPr>
      <w:rFonts w:ascii="Times New Roman" w:eastAsia="Times New Roman" w:hAnsi="Times New Roman"/>
      <w:sz w:val="24"/>
      <w:szCs w:val="24"/>
    </w:rPr>
  </w:style>
  <w:style w:type="paragraph" w:styleId="Pieddepage">
    <w:name w:val="footer"/>
    <w:basedOn w:val="Normal"/>
    <w:link w:val="PieddepageCar"/>
    <w:uiPriority w:val="99"/>
    <w:unhideWhenUsed/>
    <w:rsid w:val="004D5DB8"/>
    <w:pPr>
      <w:tabs>
        <w:tab w:val="center" w:pos="4536"/>
        <w:tab w:val="right" w:pos="9072"/>
      </w:tabs>
    </w:pPr>
  </w:style>
  <w:style w:type="character" w:customStyle="1" w:styleId="PieddepageCar">
    <w:name w:val="Pied de page Car"/>
    <w:basedOn w:val="Policepardfaut"/>
    <w:link w:val="Pieddepage"/>
    <w:uiPriority w:val="99"/>
    <w:rsid w:val="004D5DB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920507">
      <w:marLeft w:val="0"/>
      <w:marRight w:val="0"/>
      <w:marTop w:val="0"/>
      <w:marBottom w:val="0"/>
      <w:divBdr>
        <w:top w:val="none" w:sz="0" w:space="0" w:color="auto"/>
        <w:left w:val="none" w:sz="0" w:space="0" w:color="auto"/>
        <w:bottom w:val="none" w:sz="0" w:space="0" w:color="auto"/>
        <w:right w:val="none" w:sz="0" w:space="0" w:color="auto"/>
      </w:divBdr>
    </w:div>
    <w:div w:id="16539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theme4_fichepedagogique3.docx"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colloque2012.csa.b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theme4_fichepedagogique2.docx" TargetMode="External"/><Relationship Id="rId25" Type="http://schemas.openxmlformats.org/officeDocument/2006/relationships/hyperlink" Target="http://www.intel.com/content/www/us/en/communications/internet-minute-infographic.html" TargetMode="External"/><Relationship Id="rId2" Type="http://schemas.openxmlformats.org/officeDocument/2006/relationships/numbering" Target="numbering.xml"/><Relationship Id="rId16" Type="http://schemas.openxmlformats.org/officeDocument/2006/relationships/hyperlink" Target="theme4_fichepedagogique4.docx" TargetMode="External"/><Relationship Id="rId20" Type="http://schemas.openxmlformats.org/officeDocument/2006/relationships/hyperlink" Target="http://prezi.com/kckslr_eb_sv/mediacoach-by-sl-on-22-may-20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meta-media.fr/2012/11/20/le-low-cost-en-mode-industriel.html" TargetMode="External"/><Relationship Id="rId5" Type="http://schemas.openxmlformats.org/officeDocument/2006/relationships/webSettings" Target="webSettings.xml"/><Relationship Id="rId15" Type="http://schemas.openxmlformats.org/officeDocument/2006/relationships/hyperlink" Target="theme4_fichepedagogique1.docx" TargetMode="External"/><Relationship Id="rId23" Type="http://schemas.openxmlformats.org/officeDocument/2006/relationships/hyperlink" Target="http://egmedia.pcf.be/?page_id=527"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largeur.com/?p=3309" TargetMode="External"/><Relationship Id="rId27" Type="http://schemas.openxmlformats.org/officeDocument/2006/relationships/footer" Target="footer1.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www.intel.com/content/www/us/en/communications/internet-minute-infographic.html" TargetMode="External"/><Relationship Id="rId3" Type="http://schemas.openxmlformats.org/officeDocument/2006/relationships/hyperlink" Target="http://www.largeur.com/?p=3309" TargetMode="External"/><Relationship Id="rId7" Type="http://schemas.openxmlformats.org/officeDocument/2006/relationships/hyperlink" Target="http://colloque2012.csa.be/" TargetMode="External"/><Relationship Id="rId2" Type="http://schemas.openxmlformats.org/officeDocument/2006/relationships/hyperlink" Target="http://meta-media.fr/2012/11/20/le-low-cost-en-mode-industriel.html" TargetMode="External"/><Relationship Id="rId1" Type="http://schemas.openxmlformats.org/officeDocument/2006/relationships/hyperlink" Target="http://prezi.com/kckslr_eb_sv/mediacoach-by-sl-on-22-may-2013/" TargetMode="External"/><Relationship Id="rId6" Type="http://schemas.openxmlformats.org/officeDocument/2006/relationships/hyperlink" Target="http://www.brunodevauchelle.com/blog/?p=161" TargetMode="External"/><Relationship Id="rId5" Type="http://schemas.openxmlformats.org/officeDocument/2006/relationships/hyperlink" Target="http://users.skynet.be/ameurant/francinfo/validite/renseigner.html" TargetMode="External"/><Relationship Id="rId4" Type="http://schemas.openxmlformats.org/officeDocument/2006/relationships/hyperlink" Target="http://www.enseignement.be/download.php?do_id=6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06954-4824-4C64-B69C-C299DF40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4582</Words>
  <Characters>25201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THÈME 4 : PRODUCTION ET AGENCEMENT DE L’INFORMATION SUR LES MÉDIAS EN RÉSEAUX </vt:lpstr>
    </vt:vector>
  </TitlesOfParts>
  <Company>Hewlett-Packard Company</Company>
  <LinksUpToDate>false</LinksUpToDate>
  <CharactersWithSpaces>29724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4 : PRODUCTION ET AGENCEMENT DE L’INFORMATION SUR LES MÉDIAS EN RÉSEAUX</dc:title>
  <dc:creator>j.lecomte</dc:creator>
  <cp:lastModifiedBy>Delmotte Philippe</cp:lastModifiedBy>
  <cp:revision>5</cp:revision>
  <dcterms:created xsi:type="dcterms:W3CDTF">2013-09-16T12:29:00Z</dcterms:created>
  <dcterms:modified xsi:type="dcterms:W3CDTF">2013-10-09T09:26:00Z</dcterms:modified>
</cp:coreProperties>
</file>