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53" w:rsidRPr="000E6CE6" w:rsidRDefault="00EA4FD5" w:rsidP="00131D3B">
      <w:pPr>
        <w:pStyle w:val="Titre"/>
        <w:pBdr>
          <w:bottom w:val="none" w:sz="0" w:space="0" w:color="auto"/>
        </w:pBdr>
        <w:spacing w:after="200" w:line="276" w:lineRule="auto"/>
        <w:contextualSpacing w:val="0"/>
        <w:rPr>
          <w:rFonts w:ascii="Cambria" w:hAnsi="Cambria"/>
          <w:caps/>
          <w:color w:val="4F81BD"/>
          <w:spacing w:val="10"/>
          <w:sz w:val="28"/>
          <w:lang w:val="fr-BE" w:eastAsia="en-US"/>
        </w:rPr>
      </w:pPr>
      <w:r w:rsidRPr="00EA4F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9" type="#_x0000_t75" alt="Livre un diplôme enseignement en 128 pixels" href="http://icones.pro/go.php?http://icdn.pro/images/fr/l/i/livre-un-diplome-enseignement-icone-4715-128" title="&quot;Télécharger l'image Livre un diplôme enseignement en 128 pixels&quot;" style="position:absolute;margin-left:-.35pt;margin-top:-24.35pt;width:78pt;height:78pt;z-index:1;visibility:visible" o:button="t">
            <v:fill o:detectmouseclick="t"/>
            <v:imagedata r:id="rId7" o:title=""/>
            <w10:wrap type="square"/>
          </v:shape>
        </w:pict>
      </w:r>
      <w:r w:rsidR="00B72253" w:rsidRPr="000E6CE6">
        <w:rPr>
          <w:rFonts w:ascii="Cambria" w:hAnsi="Cambria"/>
          <w:caps/>
          <w:color w:val="4F81BD"/>
          <w:spacing w:val="10"/>
          <w:sz w:val="28"/>
          <w:lang w:val="fr-BE" w:eastAsia="en-US"/>
        </w:rPr>
        <w:t>Recherche et Evaluation l’information en Ligne :</w:t>
      </w:r>
      <w:r w:rsidR="000E6CE6">
        <w:rPr>
          <w:rFonts w:ascii="Cambria" w:hAnsi="Cambria"/>
          <w:caps/>
          <w:color w:val="4F81BD"/>
          <w:spacing w:val="10"/>
          <w:sz w:val="28"/>
          <w:lang w:val="fr-BE" w:eastAsia="en-US"/>
        </w:rPr>
        <w:t xml:space="preserve"> </w:t>
      </w:r>
      <w:r w:rsidR="00B72253" w:rsidRPr="000E6CE6">
        <w:rPr>
          <w:rFonts w:ascii="Cambria" w:hAnsi="Cambria"/>
          <w:caps/>
          <w:color w:val="4F81BD"/>
          <w:spacing w:val="10"/>
          <w:sz w:val="28"/>
          <w:lang w:val="fr-BE" w:eastAsia="en-US"/>
        </w:rPr>
        <w:t>Pour aller plus loin</w:t>
      </w:r>
    </w:p>
    <w:p w:rsidR="00B72253" w:rsidRPr="005F73DF" w:rsidRDefault="00B72253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141413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2"/>
      </w:tblGrid>
      <w:tr w:rsidR="00B72253" w:rsidRPr="00DD066E" w:rsidTr="00DD066E">
        <w:trPr>
          <w:trHeight w:val="576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/>
                <w:color w:val="4F81BD"/>
                <w:u w:val="single"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315"/>
            </w:tblGrid>
            <w:tr w:rsidR="00B72253" w:rsidRPr="00DD066E" w:rsidTr="00DD066E"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253" w:rsidRPr="0011077C" w:rsidRDefault="00B72253" w:rsidP="005F3362">
                  <w:pPr>
                    <w:rPr>
                      <w:b/>
                    </w:rPr>
                  </w:pPr>
                  <w:r w:rsidRPr="00657BEB">
                    <w:rPr>
                      <w:b/>
                    </w:rPr>
                    <w:t>Ressources</w:t>
                  </w:r>
                  <w:r>
                    <w:rPr>
                      <w:b/>
                    </w:rPr>
                    <w:t xml:space="preserve"> génériques présentant différents outils </w:t>
                  </w:r>
                  <w:r w:rsidR="005F3362">
                    <w:rPr>
                      <w:b/>
                    </w:rPr>
                    <w:t>de recherche d’information</w:t>
                  </w:r>
                  <w:r>
                    <w:rPr>
                      <w:b/>
                    </w:rPr>
                    <w:t xml:space="preserve"> en ligne</w:t>
                  </w:r>
                </w:p>
              </w:tc>
            </w:tr>
          </w:tbl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color w:val="141413"/>
                <w:lang w:eastAsia="ja-JP"/>
              </w:rPr>
            </w:pPr>
          </w:p>
          <w:p w:rsidR="00B72253" w:rsidRPr="006150DB" w:rsidRDefault="00B72253" w:rsidP="0011077C">
            <w:pPr>
              <w:numPr>
                <w:ilvl w:val="0"/>
                <w:numId w:val="20"/>
              </w:numPr>
            </w:pPr>
            <w:r w:rsidRPr="006150DB">
              <w:t>Le site d’un spécialiste al</w:t>
            </w:r>
            <w:r>
              <w:t>sacien de la veille sur le Net,</w:t>
            </w:r>
            <w:r w:rsidRPr="006150DB">
              <w:t xml:space="preserve"> Olivier Andrieu :</w:t>
            </w:r>
            <w:r>
              <w:t xml:space="preserve"> </w:t>
            </w:r>
            <w:hyperlink r:id="rId8" w:history="1">
              <w:r w:rsidRPr="00F17FFA">
                <w:rPr>
                  <w:rStyle w:val="Lienhypertexte"/>
                </w:rPr>
                <w:t>http://outils.abondance.com</w:t>
              </w:r>
            </w:hyperlink>
            <w:r>
              <w:t xml:space="preserve"> </w:t>
            </w:r>
          </w:p>
          <w:p w:rsidR="00B72253" w:rsidRDefault="00B72253" w:rsidP="0011077C">
            <w:pPr>
              <w:numPr>
                <w:ilvl w:val="0"/>
                <w:numId w:val="20"/>
              </w:numPr>
            </w:pPr>
            <w:r w:rsidRPr="006150DB">
              <w:t>Portail Moteur</w:t>
            </w:r>
            <w:r>
              <w:t xml:space="preserve"> </w:t>
            </w:r>
            <w:r w:rsidRPr="006150DB">
              <w:t>online</w:t>
            </w:r>
            <w:r>
              <w:t xml:space="preserve"> (présente une liste de moteurs et annuaires) : </w:t>
            </w:r>
            <w:hyperlink r:id="rId9" w:history="1">
              <w:r w:rsidRPr="00F17FFA">
                <w:rPr>
                  <w:rStyle w:val="Lienhypertexte"/>
                </w:rPr>
                <w:t>http://www.annuaires-et-moteurs.com</w:t>
              </w:r>
            </w:hyperlink>
            <w:r>
              <w:t xml:space="preserve"> </w:t>
            </w:r>
          </w:p>
          <w:p w:rsidR="00B72253" w:rsidRDefault="00B72253" w:rsidP="0011077C">
            <w:pPr>
              <w:numPr>
                <w:ilvl w:val="0"/>
                <w:numId w:val="20"/>
              </w:numPr>
            </w:pPr>
            <w:r>
              <w:t xml:space="preserve">Limmz, permettant de faire une recherche en interrogeant de nombreux moteurs (un à la fois), selon le type de média recherché : </w:t>
            </w:r>
            <w:hyperlink r:id="rId10" w:history="1">
              <w:r w:rsidRPr="00F17FFA">
                <w:rPr>
                  <w:rStyle w:val="Lienhypertexte"/>
                </w:rPr>
                <w:t>http://www.limmz.com</w:t>
              </w:r>
            </w:hyperlink>
          </w:p>
          <w:p w:rsidR="00B72253" w:rsidRPr="006150DB" w:rsidRDefault="00B72253" w:rsidP="0011077C">
            <w:pPr>
              <w:numPr>
                <w:ilvl w:val="0"/>
                <w:numId w:val="20"/>
              </w:numPr>
            </w:pPr>
            <w:r w:rsidRPr="006150DB">
              <w:t xml:space="preserve">Formations à la recherche et à la veille sur Internet : une méthode (un peu) simplifiée et quelques </w:t>
            </w:r>
            <w:r>
              <w:t>« </w:t>
            </w:r>
            <w:r w:rsidRPr="006150DB">
              <w:t>philosophies</w:t>
            </w:r>
            <w:r>
              <w:t> »</w:t>
            </w:r>
            <w:r w:rsidRPr="006150DB">
              <w:t>, la page d’Emmanuel Barthes</w:t>
            </w:r>
            <w:r>
              <w:t xml:space="preserve"> : </w:t>
            </w:r>
            <w:hyperlink r:id="rId11" w:history="1">
              <w:r w:rsidRPr="00F17FFA">
                <w:rPr>
                  <w:rStyle w:val="Lienhypertexte"/>
                </w:rPr>
                <w:t>http://www.precisement.org/internet_docu/methode_rech.htm</w:t>
              </w:r>
            </w:hyperlink>
            <w:r>
              <w:t xml:space="preserve"> </w:t>
            </w:r>
          </w:p>
          <w:p w:rsidR="00B72253" w:rsidRDefault="00B72253" w:rsidP="0011077C">
            <w:pPr>
              <w:numPr>
                <w:ilvl w:val="0"/>
                <w:numId w:val="20"/>
              </w:numPr>
            </w:pPr>
            <w:r>
              <w:t>« La recherche d’information à l’école secondaire » ; r</w:t>
            </w:r>
            <w:r w:rsidRPr="006150DB">
              <w:t xml:space="preserve">essources sur la formation à la maîtrise de l'information, </w:t>
            </w:r>
            <w:r>
              <w:t>sur le site d’Isabelle Laplante, « </w:t>
            </w:r>
            <w:r w:rsidRPr="006150DB">
              <w:t>cyberthécaire</w:t>
            </w:r>
            <w:r>
              <w:t xml:space="preserve"> » : </w:t>
            </w:r>
            <w:hyperlink r:id="rId12" w:history="1">
              <w:r w:rsidRPr="00F17FFA">
                <w:rPr>
                  <w:rStyle w:val="Lienhypertexte"/>
                </w:rPr>
                <w:t>http://pages.infinit.net/formanet/cs/tabl1.html</w:t>
              </w:r>
            </w:hyperlink>
            <w:r>
              <w:t xml:space="preserve"> </w:t>
            </w:r>
          </w:p>
          <w:p w:rsidR="00B72253" w:rsidRPr="00DD066E" w:rsidRDefault="00B72253" w:rsidP="0011077C">
            <w:pPr>
              <w:ind w:firstLine="60"/>
              <w:rPr>
                <w:rFonts w:ascii="Cambria" w:hAnsi="Cambria"/>
              </w:rPr>
            </w:pPr>
          </w:p>
        </w:tc>
      </w:tr>
      <w:tr w:rsidR="00B72253" w:rsidRPr="00DD066E" w:rsidTr="00DD066E">
        <w:trPr>
          <w:trHeight w:val="567"/>
        </w:trPr>
        <w:tc>
          <w:tcPr>
            <w:tcW w:w="9546" w:type="dxa"/>
            <w:tcBorders>
              <w:top w:val="nil"/>
              <w:left w:val="single" w:sz="4" w:space="0" w:color="auto"/>
              <w:bottom w:val="nil"/>
            </w:tcBorders>
          </w:tcPr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/>
                <w:color w:val="4F81BD"/>
                <w:u w:val="single"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315"/>
            </w:tblGrid>
            <w:tr w:rsidR="00B72253" w:rsidRPr="00DD066E" w:rsidTr="00DD066E"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253" w:rsidRPr="0011077C" w:rsidRDefault="00B72253" w:rsidP="0011077C">
                  <w:pPr>
                    <w:rPr>
                      <w:b/>
                    </w:rPr>
                  </w:pPr>
                  <w:r>
                    <w:rPr>
                      <w:b/>
                    </w:rPr>
                    <w:t>Méthodologies de recherche documentaire et de critique des sources</w:t>
                  </w:r>
                </w:p>
              </w:tc>
            </w:tr>
          </w:tbl>
          <w:p w:rsidR="00B72253" w:rsidRPr="00DD066E" w:rsidRDefault="00B72253" w:rsidP="00DD066E">
            <w:pPr>
              <w:widowControl w:val="0"/>
              <w:tabs>
                <w:tab w:val="left" w:pos="22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141413"/>
                <w:lang w:eastAsia="ja-JP"/>
              </w:rPr>
            </w:pPr>
          </w:p>
          <w:p w:rsidR="00B72253" w:rsidRPr="006150DB" w:rsidRDefault="00B72253" w:rsidP="0011077C">
            <w:pPr>
              <w:numPr>
                <w:ilvl w:val="0"/>
                <w:numId w:val="31"/>
              </w:numPr>
            </w:pPr>
            <w:r w:rsidRPr="006150DB">
              <w:t>Cours de Guillemette Lauwers (prévu pour les élèves) :</w:t>
            </w:r>
            <w:r w:rsidRPr="006150DB">
              <w:br/>
            </w:r>
            <w:hyperlink r:id="rId13" w:history="1">
              <w:r w:rsidRPr="00F17FFA">
                <w:rPr>
                  <w:rStyle w:val="Lienhypertexte"/>
                </w:rPr>
                <w:t>http://aeris.11vm-serv.net/index.html</w:t>
              </w:r>
            </w:hyperlink>
            <w:r>
              <w:t xml:space="preserve"> </w:t>
            </w:r>
          </w:p>
          <w:p w:rsidR="00B72253" w:rsidRPr="006150DB" w:rsidRDefault="00B72253" w:rsidP="0011077C">
            <w:pPr>
              <w:numPr>
                <w:ilvl w:val="0"/>
                <w:numId w:val="31"/>
              </w:numPr>
            </w:pPr>
            <w:r w:rsidRPr="006150DB">
              <w:t>Cours en ligne de la f</w:t>
            </w:r>
            <w:r>
              <w:t xml:space="preserve">aculté agronomique de Gembloux : </w:t>
            </w:r>
            <w:hyperlink r:id="rId14" w:history="1">
              <w:r w:rsidRPr="00F17FFA">
                <w:rPr>
                  <w:rStyle w:val="Lienhypertexte"/>
                </w:rPr>
                <w:t>http://www.bib.fsagx.ac.be/edudoc/Metho.DOC/</w:t>
              </w:r>
            </w:hyperlink>
            <w:r>
              <w:t xml:space="preserve"> </w:t>
            </w:r>
          </w:p>
          <w:p w:rsidR="00B72253" w:rsidRPr="006150DB" w:rsidRDefault="00B72253" w:rsidP="0011077C">
            <w:pPr>
              <w:numPr>
                <w:ilvl w:val="0"/>
                <w:numId w:val="31"/>
              </w:numPr>
            </w:pPr>
            <w:r w:rsidRPr="006150DB">
              <w:t>Cours diffusé par l’Ecole de bibliothéconomie et des sciences de l’info de Montréal</w:t>
            </w:r>
            <w:r w:rsidRPr="006150DB">
              <w:br/>
            </w:r>
            <w:hyperlink r:id="rId15" w:history="1">
              <w:r w:rsidRPr="00F17FFA">
                <w:rPr>
                  <w:rStyle w:val="Lienhypertexte"/>
                </w:rPr>
                <w:t>http://www.ebsi.umontreal.ca/jetrouve/</w:t>
              </w:r>
            </w:hyperlink>
            <w:r>
              <w:t xml:space="preserve"> </w:t>
            </w:r>
          </w:p>
          <w:p w:rsidR="00B72253" w:rsidRPr="006150DB" w:rsidRDefault="00B72253" w:rsidP="0011077C">
            <w:pPr>
              <w:numPr>
                <w:ilvl w:val="0"/>
                <w:numId w:val="31"/>
              </w:numPr>
            </w:pPr>
            <w:r w:rsidRPr="006150DB">
              <w:t>Trousse de recherche d’info dans internet, du Cegep distance et du collège de Rosemont</w:t>
            </w:r>
            <w:r>
              <w:t xml:space="preserve"> : </w:t>
            </w:r>
            <w:hyperlink r:id="rId16" w:history="1">
              <w:r w:rsidRPr="00F17FFA">
                <w:rPr>
                  <w:rStyle w:val="Lienhypertexte"/>
                </w:rPr>
                <w:t>http://ccfd.crosemont.qc.ca/cours/trousse/guide/index.html</w:t>
              </w:r>
            </w:hyperlink>
            <w:r>
              <w:t xml:space="preserve"> </w:t>
            </w:r>
          </w:p>
          <w:p w:rsidR="00B72253" w:rsidRPr="006150DB" w:rsidRDefault="00B72253" w:rsidP="0011077C">
            <w:pPr>
              <w:numPr>
                <w:ilvl w:val="0"/>
                <w:numId w:val="31"/>
              </w:numPr>
            </w:pPr>
            <w:r w:rsidRPr="006150DB">
              <w:t>InfoSphère, le</w:t>
            </w:r>
            <w:r w:rsidR="00FC71A1">
              <w:t xml:space="preserve"> site des bibliothèques de l'UQ</w:t>
            </w:r>
            <w:r w:rsidRPr="006150DB">
              <w:t>AM</w:t>
            </w:r>
            <w:r>
              <w:t xml:space="preserve"> : </w:t>
            </w:r>
            <w:hyperlink r:id="rId17" w:history="1">
              <w:r w:rsidRPr="00F17FFA">
                <w:rPr>
                  <w:rStyle w:val="Lienhypertexte"/>
                </w:rPr>
                <w:t>http://www.bibliotheques.uqam.ca/infosphere/sciences_humaines/</w:t>
              </w:r>
            </w:hyperlink>
            <w:r>
              <w:t xml:space="preserve"> </w:t>
            </w:r>
          </w:p>
          <w:p w:rsidR="00B72253" w:rsidRPr="006150DB" w:rsidRDefault="00B72253" w:rsidP="0011077C">
            <w:pPr>
              <w:numPr>
                <w:ilvl w:val="0"/>
                <w:numId w:val="31"/>
              </w:numPr>
            </w:pPr>
            <w:r w:rsidRPr="006150DB">
              <w:t>Le site de la Sorbonne (Méthodologie de l'Information)</w:t>
            </w:r>
            <w:r>
              <w:t xml:space="preserve"> : </w:t>
            </w:r>
            <w:hyperlink r:id="rId18" w:history="1">
              <w:r w:rsidRPr="00F17FFA">
                <w:rPr>
                  <w:rStyle w:val="Lienhypertexte"/>
                </w:rPr>
                <w:t>http://urfist.enc.sorbonne.fr/anciensite/cerise/index.htm</w:t>
              </w:r>
            </w:hyperlink>
            <w:r>
              <w:t xml:space="preserve"> </w:t>
            </w:r>
          </w:p>
          <w:p w:rsidR="00B72253" w:rsidRPr="006150DB" w:rsidRDefault="00B72253" w:rsidP="0011077C">
            <w:pPr>
              <w:numPr>
                <w:ilvl w:val="1"/>
                <w:numId w:val="31"/>
              </w:numPr>
            </w:pPr>
            <w:r>
              <w:t>P</w:t>
            </w:r>
            <w:r w:rsidRPr="006150DB">
              <w:t>age sur la critique des sources</w:t>
            </w:r>
            <w:r w:rsidRPr="006150DB">
              <w:br/>
            </w:r>
            <w:hyperlink r:id="rId19" w:tgtFrame="_blank" w:history="1">
              <w:r w:rsidRPr="006150DB">
                <w:rPr>
                  <w:rStyle w:val="Lienhypertexte"/>
                </w:rPr>
                <w:t>http://urfist.enc.sorbonne.fr//cerise/p361.htm</w:t>
              </w:r>
            </w:hyperlink>
          </w:p>
          <w:p w:rsidR="00B72253" w:rsidRDefault="00B72253" w:rsidP="0011077C">
            <w:pPr>
              <w:numPr>
                <w:ilvl w:val="0"/>
                <w:numId w:val="31"/>
              </w:numPr>
            </w:pPr>
            <w:r w:rsidRPr="006150DB">
              <w:t>Manuel de maîtrise de l'internet (Unesco) :</w:t>
            </w:r>
            <w:r>
              <w:rPr>
                <w:lang w:val="fr-BE"/>
              </w:rPr>
              <w:t xml:space="preserve"> </w:t>
            </w:r>
            <w:hyperlink r:id="rId20" w:history="1">
              <w:r w:rsidRPr="00F17FFA">
                <w:rPr>
                  <w:rStyle w:val="Lienhypertexte"/>
                </w:rPr>
                <w:t>http://www.coe.int/t/dghl/StandardSetting/InternetLiteracy/InternetLiteracyHandbook_3_FR.asp</w:t>
              </w:r>
            </w:hyperlink>
          </w:p>
          <w:p w:rsidR="00B72253" w:rsidRPr="006150DB" w:rsidRDefault="00B72253" w:rsidP="0011077C">
            <w:pPr>
              <w:numPr>
                <w:ilvl w:val="0"/>
                <w:numId w:val="31"/>
              </w:numPr>
            </w:pPr>
            <w:r>
              <w:t>P</w:t>
            </w:r>
            <w:r w:rsidRPr="006150DB">
              <w:t>ortail, façon ARPEJ (Association Régions Presse Enseignement Jeunesse)</w:t>
            </w:r>
            <w:r w:rsidRPr="006150DB">
              <w:br/>
            </w:r>
            <w:hyperlink r:id="rId21" w:history="1">
              <w:r w:rsidRPr="00F17FFA">
                <w:rPr>
                  <w:rStyle w:val="Lienhypertexte"/>
                </w:rPr>
                <w:t>http://www.knowtex.com/nav/valider-l-info-sur-internet-des-outils-pour-eduquer_34890</w:t>
              </w:r>
            </w:hyperlink>
            <w:r>
              <w:t xml:space="preserve"> </w:t>
            </w:r>
          </w:p>
          <w:p w:rsidR="00B72253" w:rsidRDefault="00B72253" w:rsidP="0011077C">
            <w:pPr>
              <w:numPr>
                <w:ilvl w:val="0"/>
                <w:numId w:val="31"/>
              </w:numPr>
            </w:pPr>
            <w:r w:rsidRPr="006150DB">
              <w:t xml:space="preserve">Portail national </w:t>
            </w:r>
            <w:r>
              <w:t>« </w:t>
            </w:r>
            <w:r w:rsidRPr="006150DB">
              <w:t>Eduscol</w:t>
            </w:r>
            <w:r>
              <w:t> »</w:t>
            </w:r>
            <w:r w:rsidRPr="006150DB">
              <w:t>, l'actualité du numérique :</w:t>
            </w:r>
            <w:r w:rsidRPr="006150DB">
              <w:br/>
            </w:r>
            <w:hyperlink r:id="rId22" w:history="1">
              <w:r w:rsidRPr="00F17FFA">
                <w:rPr>
                  <w:rStyle w:val="Lienhypertexte"/>
                </w:rPr>
                <w:t>http://eduscol.education.fr/numerique/dossier/competences/education-aux-medias/sites-</w:t>
              </w:r>
              <w:r w:rsidRPr="00F17FFA">
                <w:rPr>
                  <w:rStyle w:val="Lienhypertexte"/>
                </w:rPr>
                <w:lastRenderedPageBreak/>
                <w:t>pour-eduquer-a-l-internet/aspects-methodologiques</w:t>
              </w:r>
            </w:hyperlink>
            <w:r>
              <w:t xml:space="preserve"> </w:t>
            </w:r>
            <w:r w:rsidRPr="00657BEB">
              <w:t xml:space="preserve"> </w:t>
            </w:r>
            <w:r>
              <w:t xml:space="preserve"> </w:t>
            </w:r>
          </w:p>
          <w:p w:rsidR="005F3362" w:rsidRPr="006150DB" w:rsidRDefault="005F3362" w:rsidP="0011077C">
            <w:pPr>
              <w:numPr>
                <w:ilvl w:val="0"/>
                <w:numId w:val="31"/>
              </w:numPr>
            </w:pPr>
            <w:r>
              <w:t xml:space="preserve">Commission « Français et informatique » : évaluer l’information en ligne : </w:t>
            </w:r>
            <w:hyperlink r:id="rId23" w:history="1">
              <w:r w:rsidRPr="00531FB9">
                <w:rPr>
                  <w:rStyle w:val="Lienhypertexte"/>
                </w:rPr>
                <w:t>http://users.skynet.be/ameurant/francinfo/validite/evaluer.html</w:t>
              </w:r>
            </w:hyperlink>
            <w:r>
              <w:t xml:space="preserve"> </w:t>
            </w:r>
          </w:p>
          <w:p w:rsidR="00B72253" w:rsidRPr="00FC215C" w:rsidRDefault="00B72253" w:rsidP="0011077C">
            <w:pPr>
              <w:numPr>
                <w:ilvl w:val="0"/>
                <w:numId w:val="31"/>
              </w:numPr>
              <w:jc w:val="both"/>
              <w:rPr>
                <w:lang w:val="fr-BE"/>
              </w:rPr>
            </w:pPr>
            <w:r w:rsidRPr="00FC215C">
              <w:t>« Rechercher sur Internet : Cours complet en ligne »</w:t>
            </w:r>
            <w:r>
              <w:t xml:space="preserve">, sur NetPublic.fr : </w:t>
            </w:r>
            <w:hyperlink r:id="rId24" w:history="1">
              <w:r w:rsidRPr="00A24734">
                <w:rPr>
                  <w:rStyle w:val="Lienhypertexte"/>
                </w:rPr>
                <w:t>http://info.sio2.be/infobase/13/index.php</w:t>
              </w:r>
            </w:hyperlink>
          </w:p>
          <w:p w:rsidR="00B72253" w:rsidRDefault="00B72253" w:rsidP="0011077C">
            <w:pPr>
              <w:ind w:left="708"/>
              <w:jc w:val="both"/>
            </w:pPr>
            <w:r>
              <w:t>Des pistes pour enrichir ce dispositif sont possibles : mentionner et considérer le web invisible et s'appuyer sur les potentialités du web pour évaluer les documents.</w:t>
            </w:r>
          </w:p>
          <w:p w:rsidR="005F3362" w:rsidRPr="008D3869" w:rsidRDefault="005F3362" w:rsidP="005F3362">
            <w:pPr>
              <w:jc w:val="both"/>
              <w:rPr>
                <w:lang w:val="fr-BE"/>
              </w:rPr>
            </w:pPr>
          </w:p>
          <w:p w:rsidR="00B72253" w:rsidRPr="0011077C" w:rsidRDefault="00B72253" w:rsidP="00DD066E">
            <w:pPr>
              <w:widowControl w:val="0"/>
              <w:tabs>
                <w:tab w:val="left" w:pos="22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color w:val="141413"/>
                <w:lang w:val="fr-BE" w:eastAsia="ja-JP"/>
              </w:rPr>
            </w:pPr>
          </w:p>
        </w:tc>
      </w:tr>
      <w:tr w:rsidR="00B72253" w:rsidRPr="00DD066E" w:rsidTr="00DD066E">
        <w:trPr>
          <w:trHeight w:val="1257"/>
        </w:trPr>
        <w:tc>
          <w:tcPr>
            <w:tcW w:w="9546" w:type="dxa"/>
            <w:tcBorders>
              <w:top w:val="nil"/>
              <w:left w:val="single" w:sz="4" w:space="0" w:color="auto"/>
              <w:bottom w:val="nil"/>
            </w:tcBorders>
          </w:tcPr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Calibri"/>
                <w:b/>
                <w:bCs/>
                <w:color w:val="141413"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315"/>
            </w:tblGrid>
            <w:tr w:rsidR="00B72253" w:rsidRPr="00DD066E" w:rsidTr="00DD066E"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253" w:rsidRDefault="00B72253">
                  <w:bookmarkStart w:id="0" w:name="OLE_LINK1"/>
                  <w:r w:rsidRPr="004A5120">
                    <w:rPr>
                      <w:b/>
                    </w:rPr>
                    <w:t>Citer ses sources</w:t>
                  </w:r>
                </w:p>
              </w:tc>
            </w:tr>
            <w:bookmarkEnd w:id="0"/>
          </w:tbl>
          <w:p w:rsidR="00B72253" w:rsidRPr="00DD066E" w:rsidRDefault="00B72253" w:rsidP="00DD066E">
            <w:pPr>
              <w:spacing w:line="276" w:lineRule="auto"/>
              <w:rPr>
                <w:rFonts w:ascii="Cambria" w:hAnsi="Cambria"/>
              </w:rPr>
            </w:pPr>
          </w:p>
          <w:p w:rsidR="00B72253" w:rsidRDefault="00B72253" w:rsidP="0011077C">
            <w:pPr>
              <w:numPr>
                <w:ilvl w:val="0"/>
                <w:numId w:val="32"/>
              </w:numPr>
            </w:pPr>
            <w:r>
              <w:t>Exemples de conventions, par la</w:t>
            </w:r>
            <w:r w:rsidRPr="006150DB">
              <w:t xml:space="preserve"> commission </w:t>
            </w:r>
            <w:r>
              <w:t>« </w:t>
            </w:r>
            <w:r w:rsidRPr="006150DB">
              <w:t>Français et informatique</w:t>
            </w:r>
            <w:r>
              <w:t> »</w:t>
            </w:r>
            <w:r w:rsidRPr="006150DB">
              <w:t xml:space="preserve"> :</w:t>
            </w:r>
            <w:r>
              <w:t xml:space="preserve"> </w:t>
            </w:r>
            <w:hyperlink r:id="rId25" w:history="1">
              <w:r w:rsidRPr="00F17FFA">
                <w:rPr>
                  <w:rStyle w:val="Lienhypertexte"/>
                </w:rPr>
                <w:t>http://users.skynet.be/ameurant/francinfo/validite/renseigner.html</w:t>
              </w:r>
            </w:hyperlink>
            <w:r>
              <w:t xml:space="preserve"> </w:t>
            </w:r>
          </w:p>
          <w:p w:rsidR="003E2BA8" w:rsidRDefault="003E2BA8" w:rsidP="003E2BA8">
            <w:pPr>
              <w:numPr>
                <w:ilvl w:val="1"/>
                <w:numId w:val="32"/>
              </w:numPr>
            </w:pPr>
            <w:r>
              <w:t xml:space="preserve">Ce site propose également une page d’évaluation des sources, sur base de questions typiques à se poser devant un document : </w:t>
            </w:r>
            <w:hyperlink r:id="rId26" w:history="1">
              <w:r w:rsidRPr="00CB4F2B">
                <w:rPr>
                  <w:rStyle w:val="Lienhypertexte"/>
                  <w:rFonts w:ascii="Cambria" w:hAnsi="Cambria"/>
                </w:rPr>
                <w:t>http://users.skynet.be/ameurant/francinfo/validite/evaluer.html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:rsidR="00B72253" w:rsidRPr="00FC215C" w:rsidRDefault="00B72253" w:rsidP="0011077C">
            <w:pPr>
              <w:numPr>
                <w:ilvl w:val="0"/>
                <w:numId w:val="32"/>
              </w:numPr>
            </w:pPr>
            <w:r w:rsidRPr="00FC215C">
              <w:t xml:space="preserve">« Quand citer ses sources ne suffit pas », par Bruno Devauchelle : </w:t>
            </w:r>
            <w:hyperlink r:id="rId27" w:history="1">
              <w:r w:rsidRPr="00FC215C">
                <w:rPr>
                  <w:rStyle w:val="Lienhypertexte"/>
                </w:rPr>
                <w:t>http://www.brunodevauchelle.com/blog/?p=161</w:t>
              </w:r>
            </w:hyperlink>
            <w:r w:rsidRPr="00FC215C">
              <w:t xml:space="preserve"> </w:t>
            </w:r>
          </w:p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/>
                <w:sz w:val="20"/>
                <w:szCs w:val="20"/>
                <w:lang w:eastAsia="ja-JP"/>
              </w:rPr>
            </w:pPr>
          </w:p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Calibri"/>
                <w:b/>
                <w:bCs/>
                <w:color w:val="141413"/>
                <w:lang w:eastAsia="ja-JP"/>
              </w:rPr>
            </w:pPr>
          </w:p>
        </w:tc>
      </w:tr>
      <w:tr w:rsidR="00B72253" w:rsidRPr="00DD066E" w:rsidTr="00DD066E">
        <w:trPr>
          <w:trHeight w:val="1257"/>
        </w:trPr>
        <w:tc>
          <w:tcPr>
            <w:tcW w:w="9546" w:type="dxa"/>
            <w:tcBorders>
              <w:top w:val="nil"/>
              <w:left w:val="single" w:sz="4" w:space="0" w:color="auto"/>
              <w:bottom w:val="nil"/>
            </w:tcBorders>
          </w:tcPr>
          <w:tbl>
            <w:tblPr>
              <w:tblpPr w:leftFromText="141" w:rightFromText="141" w:vertAnchor="text" w:horzAnchor="margin" w:tblpY="31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315"/>
            </w:tblGrid>
            <w:tr w:rsidR="00B72253" w:rsidRPr="00DD066E" w:rsidTr="0011077C"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253" w:rsidRPr="0011077C" w:rsidRDefault="00B72253" w:rsidP="0011077C">
                  <w:pPr>
                    <w:rPr>
                      <w:b/>
                    </w:rPr>
                  </w:pPr>
                  <w:r>
                    <w:rPr>
                      <w:b/>
                    </w:rPr>
                    <w:t>Rubriques d’a</w:t>
                  </w:r>
                  <w:r w:rsidRPr="00657BEB">
                    <w:rPr>
                      <w:b/>
                    </w:rPr>
                    <w:t xml:space="preserve">ide </w:t>
                  </w:r>
                  <w:r>
                    <w:rPr>
                      <w:b/>
                    </w:rPr>
                    <w:t>et informations de moteurs, sites et annuaires</w:t>
                  </w:r>
                </w:p>
              </w:tc>
            </w:tr>
          </w:tbl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Calibri"/>
                <w:b/>
                <w:bCs/>
                <w:color w:val="141413"/>
                <w:lang w:eastAsia="ja-JP"/>
              </w:rPr>
            </w:pPr>
          </w:p>
          <w:p w:rsidR="00B72253" w:rsidRPr="00657BEB" w:rsidRDefault="00B72253" w:rsidP="0011077C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657BEB">
              <w:rPr>
                <w:lang w:val="en-GB"/>
              </w:rPr>
              <w:t xml:space="preserve">Yahoo : </w:t>
            </w:r>
            <w:hyperlink r:id="rId28" w:history="1">
              <w:r w:rsidRPr="00657BEB">
                <w:rPr>
                  <w:rStyle w:val="Lienhypertexte"/>
                  <w:lang w:val="en-GB"/>
                </w:rPr>
                <w:t>http://eur.help.yahoo.com/help/fr/ysearch/</w:t>
              </w:r>
            </w:hyperlink>
            <w:r w:rsidRPr="00657BEB">
              <w:rPr>
                <w:lang w:val="en-GB"/>
              </w:rPr>
              <w:t xml:space="preserve"> </w:t>
            </w:r>
          </w:p>
          <w:p w:rsidR="00B72253" w:rsidRPr="00657BEB" w:rsidRDefault="00B72253" w:rsidP="0011077C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657BEB">
              <w:rPr>
                <w:lang w:val="en-GB"/>
              </w:rPr>
              <w:t xml:space="preserve">Google : </w:t>
            </w:r>
            <w:hyperlink r:id="rId29" w:history="1">
              <w:r w:rsidRPr="00657BEB">
                <w:rPr>
                  <w:rStyle w:val="Lienhypertexte"/>
                  <w:lang w:val="en-GB"/>
                </w:rPr>
                <w:t>http://www.google.be/intl/fr/help.html</w:t>
              </w:r>
            </w:hyperlink>
            <w:r w:rsidRPr="00657BEB">
              <w:rPr>
                <w:lang w:val="en-GB"/>
              </w:rPr>
              <w:t xml:space="preserve"> </w:t>
            </w:r>
          </w:p>
          <w:p w:rsidR="00B72253" w:rsidRPr="00FC215C" w:rsidRDefault="00B72253" w:rsidP="0011077C">
            <w:pPr>
              <w:numPr>
                <w:ilvl w:val="0"/>
                <w:numId w:val="15"/>
              </w:numPr>
              <w:jc w:val="both"/>
              <w:rPr>
                <w:lang w:val="fr-BE"/>
              </w:rPr>
            </w:pPr>
            <w:r>
              <w:t xml:space="preserve">Un portail tremplin : </w:t>
            </w:r>
            <w:hyperlink r:id="rId30" w:history="1">
              <w:r w:rsidRPr="00F17FFA">
                <w:rPr>
                  <w:rStyle w:val="Lienhypertexte"/>
                </w:rPr>
                <w:t>http://fouineux.com/original</w:t>
              </w:r>
            </w:hyperlink>
          </w:p>
          <w:p w:rsidR="00B72253" w:rsidRPr="00FC215C" w:rsidRDefault="00B72253" w:rsidP="0011077C">
            <w:pPr>
              <w:numPr>
                <w:ilvl w:val="0"/>
                <w:numId w:val="15"/>
              </w:numPr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Page « projets pédagogiques » de Wikipédia : </w:t>
            </w:r>
            <w:hyperlink r:id="rId31" w:history="1">
              <w:r w:rsidRPr="004E2F21">
                <w:rPr>
                  <w:rStyle w:val="Lienhypertexte"/>
                  <w:lang w:val="fr-BE"/>
                </w:rPr>
                <w:t>http://fr.wikipedia.org/wiki/Wikip%C3%A9dia:Projets_p%C3%A9dagogiques</w:t>
              </w:r>
            </w:hyperlink>
            <w:r>
              <w:rPr>
                <w:lang w:val="fr-BE"/>
              </w:rPr>
              <w:t xml:space="preserve"> </w:t>
            </w:r>
          </w:p>
          <w:p w:rsidR="00B72253" w:rsidRDefault="00B72253" w:rsidP="0011077C">
            <w:pPr>
              <w:numPr>
                <w:ilvl w:val="1"/>
                <w:numId w:val="15"/>
              </w:numPr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Plus spécifiquement, formation à Wikipédia de Média Animation, par Michel Berhin (créer ou modifier un article sur Wikipédia) : </w:t>
            </w:r>
            <w:hyperlink r:id="rId32" w:history="1">
              <w:r w:rsidRPr="004E2F21">
                <w:rPr>
                  <w:rStyle w:val="Lienhypertexte"/>
                  <w:lang w:val="fr-BE"/>
                </w:rPr>
                <w:t>http://fr.wikipedia.org/wiki/Projet:Formation_wkpd_de_Media_Animation</w:t>
              </w:r>
            </w:hyperlink>
          </w:p>
          <w:p w:rsidR="00B72253" w:rsidRDefault="00B72253" w:rsidP="0011077C">
            <w:pPr>
              <w:jc w:val="both"/>
              <w:rPr>
                <w:lang w:val="fr-BE"/>
              </w:rPr>
            </w:pPr>
          </w:p>
          <w:p w:rsidR="00B72253" w:rsidRDefault="00B72253" w:rsidP="0011077C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Des « métamoteurs » - moteurs interrogeant plusieurs moteurs de recherche à la fois – existent également.</w:t>
            </w:r>
          </w:p>
          <w:p w:rsidR="00B72253" w:rsidRPr="0011077C" w:rsidRDefault="00B72253" w:rsidP="0011077C">
            <w:pPr>
              <w:jc w:val="both"/>
              <w:rPr>
                <w:lang w:val="fr-BE"/>
              </w:rPr>
            </w:pPr>
          </w:p>
        </w:tc>
      </w:tr>
      <w:tr w:rsidR="00B72253" w:rsidRPr="00DD066E" w:rsidTr="00DD066E">
        <w:trPr>
          <w:trHeight w:val="1257"/>
        </w:trPr>
        <w:tc>
          <w:tcPr>
            <w:tcW w:w="9546" w:type="dxa"/>
            <w:tcBorders>
              <w:top w:val="nil"/>
              <w:left w:val="single" w:sz="4" w:space="0" w:color="auto"/>
            </w:tcBorders>
          </w:tcPr>
          <w:p w:rsidR="00B72253" w:rsidRPr="00DD066E" w:rsidRDefault="00B72253" w:rsidP="00DD06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Calibri"/>
                <w:b/>
                <w:bCs/>
                <w:color w:val="141413"/>
                <w:lang w:eastAsia="ja-JP"/>
              </w:rPr>
            </w:pPr>
          </w:p>
        </w:tc>
      </w:tr>
    </w:tbl>
    <w:p w:rsidR="00B72253" w:rsidRPr="005F73DF" w:rsidRDefault="00B72253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141413"/>
          <w:lang w:eastAsia="ja-JP"/>
        </w:rPr>
      </w:pPr>
    </w:p>
    <w:p w:rsidR="00B72253" w:rsidRPr="005F73DF" w:rsidRDefault="00B72253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141413"/>
          <w:lang w:eastAsia="ja-JP"/>
        </w:rPr>
      </w:pPr>
    </w:p>
    <w:p w:rsidR="00B72253" w:rsidRPr="005F73DF" w:rsidRDefault="00B72253">
      <w:pPr>
        <w:rPr>
          <w:rFonts w:ascii="Cambria" w:hAnsi="Cambria"/>
        </w:rPr>
      </w:pPr>
    </w:p>
    <w:sectPr w:rsidR="00B72253" w:rsidRPr="005F73DF" w:rsidSect="00F21374">
      <w:footerReference w:type="default" r:id="rId33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1F" w:rsidRDefault="0096411F" w:rsidP="00C10E4D">
      <w:r>
        <w:separator/>
      </w:r>
    </w:p>
  </w:endnote>
  <w:endnote w:type="continuationSeparator" w:id="0">
    <w:p w:rsidR="0096411F" w:rsidRDefault="0096411F" w:rsidP="00C1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53" w:rsidRDefault="00EA4FD5">
    <w:pPr>
      <w:pStyle w:val="Pieddepag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49" type="#_x0000_t75" alt="logomedia fond [320x200].png" style="position:absolute;margin-left:-18.35pt;margin-top:-12.7pt;width:73.8pt;height:48pt;z-index:3;visibility:visible">
          <v:imagedata r:id="rId1" o:title="" cropbottom="20597f"/>
          <w10:wrap type="square"/>
        </v:shape>
      </w:pict>
    </w:r>
    <w:r>
      <w:rPr>
        <w:noProof/>
      </w:rPr>
      <w:pict>
        <v:rect id="Rectangle 7" o:spid="_x0000_s2050" style="position:absolute;margin-left:150.65pt;margin-top:748.65pt;width:326.85pt;height:21.6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" o:allowincell="f" fillcolor="#577679" stroked="f" strokecolor="#943634">
          <v:textbox>
            <w:txbxContent>
              <w:p w:rsidR="00B72253" w:rsidRPr="00DD066E" w:rsidRDefault="00EA4FD5" w:rsidP="00C10E4D">
                <w:pPr>
                  <w:pStyle w:val="En-tte"/>
                  <w:rPr>
                    <w:color w:val="FFFFFF"/>
                    <w:lang w:val="fr-BE"/>
                  </w:rPr>
                </w:pPr>
                <w:r w:rsidRPr="00EA4FD5">
                  <w:rPr>
                    <w:noProof/>
                    <w:color w:val="FFFFFF"/>
                    <w:spacing w:val="60"/>
                  </w:rPr>
                  <w:pict>
                    <v:shape id="Image 1" o:spid="_x0000_i1025" type="#_x0000_t75" style="width:309.75pt;height:20.25pt;visibility:visible">
                      <v:imagedata r:id="rId2" o:title=""/>
                    </v:shape>
                  </w:pict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ect id="Rectangle 8" o:spid="_x0000_s2051" style="position:absolute;margin-left:481.25pt;margin-top:748.65pt;width:105.1pt;height:21.6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" o:allowincell="f" fillcolor="#577679" stroked="f">
          <v:textbox>
            <w:txbxContent>
              <w:p w:rsidR="00B72253" w:rsidRPr="00DD066E" w:rsidRDefault="00B72253" w:rsidP="00C10E4D">
                <w:pPr>
                  <w:pStyle w:val="Pieddepage"/>
                  <w:rPr>
                    <w:color w:val="FFFFFF"/>
                  </w:rPr>
                </w:pPr>
                <w:r w:rsidRPr="00DD066E">
                  <w:rPr>
                    <w:color w:val="FFFFFF"/>
                  </w:rPr>
                  <w:t xml:space="preserve">Page </w:t>
                </w:r>
                <w:fldSimple w:instr=" PAGE   \* MERGEFORMAT ">
                  <w:r w:rsidR="0096411F" w:rsidRPr="0096411F">
                    <w:rPr>
                      <w:noProof/>
                      <w:color w:val="FFFFFF"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1F" w:rsidRDefault="0096411F" w:rsidP="00C10E4D">
      <w:r>
        <w:separator/>
      </w:r>
    </w:p>
  </w:footnote>
  <w:footnote w:type="continuationSeparator" w:id="0">
    <w:p w:rsidR="0096411F" w:rsidRDefault="0096411F" w:rsidP="00C10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0C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B81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0CD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82D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8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6A8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A29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C2C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082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787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DA6500"/>
    <w:multiLevelType w:val="hybridMultilevel"/>
    <w:tmpl w:val="174C1A54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5806A3"/>
    <w:multiLevelType w:val="hybridMultilevel"/>
    <w:tmpl w:val="88E2EEE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3010DD"/>
    <w:multiLevelType w:val="hybridMultilevel"/>
    <w:tmpl w:val="4DAE7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0E3642"/>
    <w:multiLevelType w:val="hybridMultilevel"/>
    <w:tmpl w:val="792C02BC"/>
    <w:lvl w:ilvl="0" w:tplc="309E9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B572BE"/>
    <w:multiLevelType w:val="hybridMultilevel"/>
    <w:tmpl w:val="7C1E0014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E0696"/>
    <w:multiLevelType w:val="hybridMultilevel"/>
    <w:tmpl w:val="9906FB56"/>
    <w:lvl w:ilvl="0" w:tplc="309E9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B50A0E"/>
    <w:multiLevelType w:val="hybridMultilevel"/>
    <w:tmpl w:val="ED94D4AC"/>
    <w:lvl w:ilvl="0" w:tplc="089229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FE3D99"/>
    <w:multiLevelType w:val="hybridMultilevel"/>
    <w:tmpl w:val="C0B0CFDA"/>
    <w:lvl w:ilvl="0" w:tplc="309E9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FD7494"/>
    <w:multiLevelType w:val="hybridMultilevel"/>
    <w:tmpl w:val="537A0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46E56"/>
    <w:multiLevelType w:val="hybridMultilevel"/>
    <w:tmpl w:val="B524CD9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23962AC"/>
    <w:multiLevelType w:val="hybridMultilevel"/>
    <w:tmpl w:val="0FF69C6C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44624"/>
    <w:multiLevelType w:val="hybridMultilevel"/>
    <w:tmpl w:val="2AF69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801C2"/>
    <w:multiLevelType w:val="hybridMultilevel"/>
    <w:tmpl w:val="EF52D280"/>
    <w:lvl w:ilvl="0" w:tplc="309E9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CF431E"/>
    <w:multiLevelType w:val="hybridMultilevel"/>
    <w:tmpl w:val="275409BA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B7F68"/>
    <w:multiLevelType w:val="hybridMultilevel"/>
    <w:tmpl w:val="32C625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E4224"/>
    <w:multiLevelType w:val="hybridMultilevel"/>
    <w:tmpl w:val="5D5E3B42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11A87"/>
    <w:multiLevelType w:val="hybridMultilevel"/>
    <w:tmpl w:val="BB5E8F2C"/>
    <w:lvl w:ilvl="0" w:tplc="309E9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518D6"/>
    <w:multiLevelType w:val="hybridMultilevel"/>
    <w:tmpl w:val="EA3469C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432333"/>
    <w:multiLevelType w:val="hybridMultilevel"/>
    <w:tmpl w:val="340ACD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D1B644E"/>
    <w:multiLevelType w:val="hybridMultilevel"/>
    <w:tmpl w:val="B170B5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22C3B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2"/>
  </w:num>
  <w:num w:numId="5">
    <w:abstractNumId w:val="26"/>
  </w:num>
  <w:num w:numId="6">
    <w:abstractNumId w:val="14"/>
  </w:num>
  <w:num w:numId="7">
    <w:abstractNumId w:val="20"/>
  </w:num>
  <w:num w:numId="8">
    <w:abstractNumId w:val="23"/>
  </w:num>
  <w:num w:numId="9">
    <w:abstractNumId w:val="12"/>
  </w:num>
  <w:num w:numId="10">
    <w:abstractNumId w:val="16"/>
  </w:num>
  <w:num w:numId="11">
    <w:abstractNumId w:val="27"/>
  </w:num>
  <w:num w:numId="12">
    <w:abstractNumId w:val="2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9"/>
  </w:num>
  <w:num w:numId="18">
    <w:abstractNumId w:val="31"/>
  </w:num>
  <w:num w:numId="19">
    <w:abstractNumId w:val="24"/>
  </w:num>
  <w:num w:numId="20">
    <w:abstractNumId w:val="15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9"/>
  </w:num>
  <w:num w:numId="32">
    <w:abstractNumId w:val="2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374"/>
    <w:rsid w:val="00005A1C"/>
    <w:rsid w:val="00097CB0"/>
    <w:rsid w:val="000D619C"/>
    <w:rsid w:val="000E6CE6"/>
    <w:rsid w:val="00105056"/>
    <w:rsid w:val="0011077C"/>
    <w:rsid w:val="00131D3B"/>
    <w:rsid w:val="0013252D"/>
    <w:rsid w:val="00135334"/>
    <w:rsid w:val="001C03F0"/>
    <w:rsid w:val="001D0A5D"/>
    <w:rsid w:val="001F2F31"/>
    <w:rsid w:val="00203CAD"/>
    <w:rsid w:val="0020579A"/>
    <w:rsid w:val="0028250F"/>
    <w:rsid w:val="00314943"/>
    <w:rsid w:val="00377FD2"/>
    <w:rsid w:val="003A15DD"/>
    <w:rsid w:val="003D719B"/>
    <w:rsid w:val="003E2BA8"/>
    <w:rsid w:val="003E3862"/>
    <w:rsid w:val="00434211"/>
    <w:rsid w:val="004A5120"/>
    <w:rsid w:val="004B141A"/>
    <w:rsid w:val="004E2F21"/>
    <w:rsid w:val="00525901"/>
    <w:rsid w:val="005751DA"/>
    <w:rsid w:val="005E40FA"/>
    <w:rsid w:val="005F3362"/>
    <w:rsid w:val="005F73DF"/>
    <w:rsid w:val="006150DB"/>
    <w:rsid w:val="00626B6B"/>
    <w:rsid w:val="0064245B"/>
    <w:rsid w:val="00657BEB"/>
    <w:rsid w:val="0075720D"/>
    <w:rsid w:val="007637FC"/>
    <w:rsid w:val="0077553A"/>
    <w:rsid w:val="0079203B"/>
    <w:rsid w:val="007D47DC"/>
    <w:rsid w:val="00812CB5"/>
    <w:rsid w:val="00855E93"/>
    <w:rsid w:val="008C32FC"/>
    <w:rsid w:val="008C3C06"/>
    <w:rsid w:val="008D3869"/>
    <w:rsid w:val="0096411F"/>
    <w:rsid w:val="009D0EC0"/>
    <w:rsid w:val="009F090F"/>
    <w:rsid w:val="009F5E04"/>
    <w:rsid w:val="00A24734"/>
    <w:rsid w:val="00A34F44"/>
    <w:rsid w:val="00AC3382"/>
    <w:rsid w:val="00AC78EA"/>
    <w:rsid w:val="00B02365"/>
    <w:rsid w:val="00B06375"/>
    <w:rsid w:val="00B72253"/>
    <w:rsid w:val="00B860F0"/>
    <w:rsid w:val="00C067D0"/>
    <w:rsid w:val="00C10E4D"/>
    <w:rsid w:val="00C26085"/>
    <w:rsid w:val="00CA3F94"/>
    <w:rsid w:val="00CF67DF"/>
    <w:rsid w:val="00D57A13"/>
    <w:rsid w:val="00D72DDD"/>
    <w:rsid w:val="00DD066E"/>
    <w:rsid w:val="00DF4423"/>
    <w:rsid w:val="00E41FBE"/>
    <w:rsid w:val="00E50EB6"/>
    <w:rsid w:val="00E66AB0"/>
    <w:rsid w:val="00EA4FD5"/>
    <w:rsid w:val="00EB307F"/>
    <w:rsid w:val="00F17FFA"/>
    <w:rsid w:val="00F21374"/>
    <w:rsid w:val="00FA0EC9"/>
    <w:rsid w:val="00FC215C"/>
    <w:rsid w:val="00FC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5F73DF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F73DF"/>
    <w:rPr>
      <w:rFonts w:ascii="Calibri" w:hAnsi="Calibri" w:cs="Times New Roman"/>
      <w:color w:val="17365D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5F73DF"/>
    <w:pPr>
      <w:numPr>
        <w:ilvl w:val="1"/>
      </w:numPr>
    </w:pPr>
    <w:rPr>
      <w:rFonts w:ascii="Calibri" w:hAnsi="Calibri"/>
      <w:i/>
      <w:iCs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5F73DF"/>
    <w:rPr>
      <w:rFonts w:ascii="Calibri" w:hAnsi="Calibri" w:cs="Times New Roman"/>
      <w:i/>
      <w:iCs/>
      <w:color w:val="4F81BD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5F73DF"/>
    <w:pPr>
      <w:ind w:left="720"/>
      <w:contextualSpacing/>
    </w:pPr>
  </w:style>
  <w:style w:type="table" w:styleId="Grilledutableau">
    <w:name w:val="Table Grid"/>
    <w:basedOn w:val="TableauNormal"/>
    <w:uiPriority w:val="99"/>
    <w:rsid w:val="005F73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C10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10E4D"/>
    <w:rPr>
      <w:rFonts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C10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10E4D"/>
    <w:rPr>
      <w:rFonts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C10E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0E4D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20579A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F67D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ils.abondance.com" TargetMode="External"/><Relationship Id="rId13" Type="http://schemas.openxmlformats.org/officeDocument/2006/relationships/hyperlink" Target="http://aeris.11vm-serv.net/index.html" TargetMode="External"/><Relationship Id="rId18" Type="http://schemas.openxmlformats.org/officeDocument/2006/relationships/hyperlink" Target="http://urfist.enc.sorbonne.fr/anciensite/cerise/index.htm" TargetMode="External"/><Relationship Id="rId26" Type="http://schemas.openxmlformats.org/officeDocument/2006/relationships/hyperlink" Target="http://users.skynet.be/ameurant/francinfo/validite/evalue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owtex.com/nav/valider-l-info-sur-internet-des-outils-pour-eduquer_3489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ages.infinit.net/formanet/cs/tabl1.html" TargetMode="External"/><Relationship Id="rId17" Type="http://schemas.openxmlformats.org/officeDocument/2006/relationships/hyperlink" Target="http://www.bibliotheques.uqam.ca/infosphere/sciences_humaines/" TargetMode="External"/><Relationship Id="rId25" Type="http://schemas.openxmlformats.org/officeDocument/2006/relationships/hyperlink" Target="http://users.skynet.be/ameurant/francinfo/validite/renseigner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cfd.crosemont.qc.ca/cours/trousse/guide/index.html" TargetMode="External"/><Relationship Id="rId20" Type="http://schemas.openxmlformats.org/officeDocument/2006/relationships/hyperlink" Target="http://www.coe.int/t/dghl/StandardSetting/InternetLiteracy/InternetLiteracyHandbook_3_FR.asp" TargetMode="External"/><Relationship Id="rId29" Type="http://schemas.openxmlformats.org/officeDocument/2006/relationships/hyperlink" Target="http://www.google.be/intl/fr/help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cisement.org/internet_docu/methode_rech.htm" TargetMode="External"/><Relationship Id="rId24" Type="http://schemas.openxmlformats.org/officeDocument/2006/relationships/hyperlink" Target="http://info.sio2.be/infobase/13/index.php" TargetMode="External"/><Relationship Id="rId32" Type="http://schemas.openxmlformats.org/officeDocument/2006/relationships/hyperlink" Target="http://fr.wikipedia.org/wiki/Projet:Formation_wkpd_de_Media_Anim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bsi.umontreal.ca/jetrouve/" TargetMode="External"/><Relationship Id="rId23" Type="http://schemas.openxmlformats.org/officeDocument/2006/relationships/hyperlink" Target="http://users.skynet.be/ameurant/francinfo/validite/evaluer.html" TargetMode="External"/><Relationship Id="rId28" Type="http://schemas.openxmlformats.org/officeDocument/2006/relationships/hyperlink" Target="http://eur.help.yahoo.com/help/fr/ysearch/" TargetMode="External"/><Relationship Id="rId10" Type="http://schemas.openxmlformats.org/officeDocument/2006/relationships/hyperlink" Target="http://www.limmz.com" TargetMode="External"/><Relationship Id="rId19" Type="http://schemas.openxmlformats.org/officeDocument/2006/relationships/hyperlink" Target="https://mail.universitedepaix.be/owa/redir.aspx?C=aad43035dfa14cedb91e6bd7a85b5f2f&amp;URL=http%3a%2f%2furfist.enc.sorbonne.fr%2f%2fcerise%2fp361.htm" TargetMode="External"/><Relationship Id="rId31" Type="http://schemas.openxmlformats.org/officeDocument/2006/relationships/hyperlink" Target="http://fr.wikipedia.org/wiki/Wikip%C3%A9dia:Projets_p%C3%A9dagogiq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uaires-et-moteurs.com" TargetMode="External"/><Relationship Id="rId14" Type="http://schemas.openxmlformats.org/officeDocument/2006/relationships/hyperlink" Target="http://www.bib.fsagx.ac.be/edudoc/Metho.DOC/" TargetMode="External"/><Relationship Id="rId22" Type="http://schemas.openxmlformats.org/officeDocument/2006/relationships/hyperlink" Target="http://eduscol.education.fr/numerique/dossier/competences/education-aux-medias/sites-pour-eduquer-a-l-internet/aspects-methodologiques" TargetMode="External"/><Relationship Id="rId27" Type="http://schemas.openxmlformats.org/officeDocument/2006/relationships/hyperlink" Target="http://www.brunodevauchelle.com/blog/?p=161" TargetMode="External"/><Relationship Id="rId30" Type="http://schemas.openxmlformats.org/officeDocument/2006/relationships/hyperlink" Target="http://fouineux.com/original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872</Words>
  <Characters>4800</Characters>
  <Application>Microsoft Office Word</Application>
  <DocSecurity>0</DocSecurity>
  <Lines>40</Lines>
  <Paragraphs>11</Paragraphs>
  <ScaleCrop>false</ScaleCrop>
  <Company>CSEM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RECHERCHE ET EVALUATION L’INFORMATION EN LIGNE : POUR ALLER PLUS LOIN</dc:title>
  <dc:subject/>
  <dc:creator>Yves</dc:creator>
  <cp:keywords/>
  <dc:description/>
  <cp:lastModifiedBy>j.lecomte</cp:lastModifiedBy>
  <cp:revision>11</cp:revision>
  <cp:lastPrinted>2013-06-10T07:41:00Z</cp:lastPrinted>
  <dcterms:created xsi:type="dcterms:W3CDTF">2013-06-02T13:13:00Z</dcterms:created>
  <dcterms:modified xsi:type="dcterms:W3CDTF">2013-06-26T12:57:00Z</dcterms:modified>
</cp:coreProperties>
</file>