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74" w:rsidRPr="00691170" w:rsidRDefault="00C10E4D" w:rsidP="00C10E4D">
      <w:pPr>
        <w:pStyle w:val="Titre"/>
        <w:pBdr>
          <w:bottom w:val="none" w:sz="0" w:space="0" w:color="auto"/>
        </w:pBdr>
        <w:spacing w:after="200" w:line="276" w:lineRule="auto"/>
        <w:contextualSpacing w:val="0"/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36"/>
          <w:lang w:val="fr-BE" w:eastAsia="en-US" w:bidi="en-US"/>
        </w:rPr>
      </w:pPr>
      <w:r w:rsidRPr="00691170">
        <w:rPr>
          <w:rFonts w:asciiTheme="minorHAnsi" w:eastAsiaTheme="minorEastAsia" w:hAnsiTheme="minorHAnsi" w:cstheme="minorBidi"/>
          <w:caps/>
          <w:noProof/>
          <w:color w:val="4F81BD" w:themeColor="accent1"/>
          <w:spacing w:val="10"/>
          <w:sz w:val="36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-29210</wp:posOffset>
            </wp:positionV>
            <wp:extent cx="1016000" cy="1016000"/>
            <wp:effectExtent l="0" t="0" r="0" b="0"/>
            <wp:wrapSquare wrapText="bothSides"/>
            <wp:docPr id="14" name="Image 13" descr="D:\Mes documents\Bureau\medias en réseaux\applications_offic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documents\Bureau\medias en réseaux\applications_office_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170" w:rsidRPr="00691170"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36"/>
          <w:lang w:val="fr-BE" w:eastAsia="en-US" w:bidi="en-US"/>
        </w:rPr>
        <w:t>Analyse des représentations de l’image de soi et de la  socialisation numérique dans 2 spots publicitaires.</w:t>
      </w:r>
    </w:p>
    <w:p w:rsidR="00C10E4D" w:rsidRPr="00C10E4D" w:rsidRDefault="00C10E4D" w:rsidP="00C10E4D">
      <w:pPr>
        <w:rPr>
          <w:lang w:val="fr-BE" w:eastAsia="en-US" w:bidi="en-US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5F73DF" w:rsidTr="005F73DF">
        <w:trPr>
          <w:trHeight w:val="2070"/>
        </w:trPr>
        <w:tc>
          <w:tcPr>
            <w:tcW w:w="9546" w:type="dxa"/>
          </w:tcPr>
          <w:p w:rsidR="00691170" w:rsidRDefault="00691170" w:rsidP="00691170">
            <w:p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color w:val="4F81BD" w:themeColor="accent1"/>
                <w:lang w:eastAsia="ja-JP"/>
              </w:rPr>
              <w:t>Auteur</w:t>
            </w:r>
            <w:r>
              <w:rPr>
                <w:rFonts w:asciiTheme="minorHAnsi" w:hAnsiTheme="minorHAnsi"/>
                <w:lang w:eastAsia="ja-JP"/>
              </w:rPr>
              <w:t> : Isabelle Colin</w:t>
            </w:r>
          </w:p>
          <w:p w:rsidR="00691170" w:rsidRDefault="00691170" w:rsidP="00691170">
            <w:p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color w:val="4F81BD" w:themeColor="accent1"/>
                <w:lang w:eastAsia="ja-JP"/>
              </w:rPr>
              <w:t>Public visé</w:t>
            </w:r>
            <w:r>
              <w:rPr>
                <w:rFonts w:asciiTheme="minorHAnsi" w:hAnsiTheme="minorHAnsi"/>
                <w:lang w:eastAsia="ja-JP"/>
              </w:rPr>
              <w:t> : 5</w:t>
            </w:r>
            <w:r>
              <w:rPr>
                <w:rFonts w:asciiTheme="minorHAnsi" w:hAnsiTheme="minorHAnsi"/>
                <w:vertAlign w:val="superscript"/>
                <w:lang w:eastAsia="ja-JP"/>
              </w:rPr>
              <w:t>ème</w:t>
            </w:r>
            <w:r>
              <w:rPr>
                <w:rFonts w:asciiTheme="minorHAnsi" w:hAnsiTheme="minorHAnsi"/>
                <w:lang w:eastAsia="ja-JP"/>
              </w:rPr>
              <w:t xml:space="preserve">  - 6</w:t>
            </w:r>
            <w:r>
              <w:rPr>
                <w:rFonts w:asciiTheme="minorHAnsi" w:hAnsiTheme="minorHAnsi"/>
                <w:vertAlign w:val="superscript"/>
                <w:lang w:eastAsia="ja-JP"/>
              </w:rPr>
              <w:t>ème</w:t>
            </w:r>
            <w:r>
              <w:rPr>
                <w:rFonts w:asciiTheme="minorHAnsi" w:hAnsiTheme="minorHAnsi"/>
                <w:lang w:eastAsia="ja-JP"/>
              </w:rPr>
              <w:t xml:space="preserve"> primaire, 1</w:t>
            </w:r>
            <w:r>
              <w:rPr>
                <w:rFonts w:asciiTheme="minorHAnsi" w:hAnsiTheme="minorHAnsi"/>
                <w:vertAlign w:val="superscript"/>
                <w:lang w:eastAsia="ja-JP"/>
              </w:rPr>
              <w:t>re</w:t>
            </w:r>
            <w:r>
              <w:rPr>
                <w:rFonts w:asciiTheme="minorHAnsi" w:hAnsiTheme="minorHAnsi"/>
                <w:lang w:eastAsia="ja-JP"/>
              </w:rPr>
              <w:t xml:space="preserve"> - 2</w:t>
            </w:r>
            <w:r>
              <w:rPr>
                <w:rFonts w:asciiTheme="minorHAnsi" w:hAnsiTheme="minorHAnsi"/>
                <w:vertAlign w:val="superscript"/>
                <w:lang w:eastAsia="ja-JP"/>
              </w:rPr>
              <w:t>ème</w:t>
            </w:r>
            <w:r>
              <w:rPr>
                <w:rFonts w:asciiTheme="minorHAnsi" w:hAnsiTheme="minorHAnsi"/>
                <w:lang w:eastAsia="ja-JP"/>
              </w:rPr>
              <w:t xml:space="preserve"> secondaire </w:t>
            </w:r>
          </w:p>
          <w:p w:rsidR="00691170" w:rsidRDefault="00691170" w:rsidP="00691170">
            <w:p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color w:val="4F81BD" w:themeColor="accent1"/>
                <w:lang w:eastAsia="ja-JP"/>
              </w:rPr>
              <w:t>Matériel</w:t>
            </w:r>
            <w:r>
              <w:rPr>
                <w:rFonts w:asciiTheme="minorHAnsi" w:hAnsiTheme="minorHAnsi"/>
                <w:lang w:eastAsia="ja-JP"/>
              </w:rPr>
              <w:t> :</w:t>
            </w:r>
          </w:p>
          <w:p w:rsidR="00691170" w:rsidRDefault="00691170" w:rsidP="00691170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Spots publicitaires (Coca Cola, Canon)</w:t>
            </w:r>
          </w:p>
          <w:p w:rsidR="00691170" w:rsidRDefault="00691170" w:rsidP="00691170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Dispositif de projection</w:t>
            </w:r>
          </w:p>
          <w:p w:rsidR="00691170" w:rsidRDefault="00691170" w:rsidP="00691170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Tableau</w:t>
            </w:r>
            <w:bookmarkStart w:id="0" w:name="_GoBack"/>
            <w:bookmarkEnd w:id="0"/>
          </w:p>
          <w:p w:rsidR="00691170" w:rsidRDefault="00691170" w:rsidP="00691170">
            <w:p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color w:val="4F81BD" w:themeColor="accent1"/>
                <w:lang w:eastAsia="ja-JP"/>
              </w:rPr>
              <w:t>Durée totale</w:t>
            </w:r>
            <w:r>
              <w:rPr>
                <w:rFonts w:asciiTheme="minorHAnsi" w:hAnsiTheme="minorHAnsi"/>
                <w:lang w:eastAsia="ja-JP"/>
              </w:rPr>
              <w:t> : 15O min (pour le traitement en détails des 2 spots et un temps de création)</w:t>
            </w:r>
          </w:p>
          <w:p w:rsidR="005F73DF" w:rsidRPr="005F73DF" w:rsidRDefault="00691170" w:rsidP="00691170">
            <w:p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color w:val="4F81BD" w:themeColor="accent1"/>
                <w:lang w:eastAsia="ja-JP"/>
              </w:rPr>
              <w:t>Nombre de séquences</w:t>
            </w:r>
            <w:r>
              <w:rPr>
                <w:rFonts w:asciiTheme="minorHAnsi" w:hAnsiTheme="minorHAnsi"/>
                <w:lang w:eastAsia="ja-JP"/>
              </w:rPr>
              <w:t> : 3</w:t>
            </w:r>
          </w:p>
        </w:tc>
      </w:tr>
    </w:tbl>
    <w:p w:rsidR="00F21374" w:rsidRPr="005F73DF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5F73DF" w:rsidTr="00040061">
        <w:trPr>
          <w:trHeight w:val="7987"/>
        </w:trPr>
        <w:tc>
          <w:tcPr>
            <w:tcW w:w="9546" w:type="dxa"/>
          </w:tcPr>
          <w:p w:rsidR="00691170" w:rsidRDefault="00691170" w:rsidP="006911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>
              <w:rPr>
                <w:rFonts w:asciiTheme="minorHAnsi" w:hAnsiTheme="minorHAnsi"/>
                <w:color w:val="4F81BD" w:themeColor="accent1"/>
                <w:lang w:eastAsia="ja-JP"/>
              </w:rPr>
              <w:t>Objectifs</w:t>
            </w:r>
            <w:r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> :</w:t>
            </w:r>
          </w:p>
          <w:p w:rsidR="00691170" w:rsidRDefault="00691170" w:rsidP="006911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141413"/>
                <w:lang w:eastAsia="ja-JP"/>
              </w:rPr>
              <w:t>Axe informationnel et social</w:t>
            </w:r>
          </w:p>
          <w:p w:rsidR="00691170" w:rsidRDefault="00691170" w:rsidP="00691170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Lire : préciser la notion de </w:t>
            </w:r>
            <w:r>
              <w:rPr>
                <w:rFonts w:asciiTheme="minorHAnsi" w:hAnsiTheme="minorHAnsi"/>
                <w:i/>
                <w:lang w:eastAsia="ja-JP"/>
              </w:rPr>
              <w:t>représentation</w:t>
            </w:r>
            <w:r>
              <w:rPr>
                <w:rFonts w:asciiTheme="minorHAnsi" w:hAnsiTheme="minorHAnsi"/>
                <w:lang w:eastAsia="ja-JP"/>
              </w:rPr>
              <w:t xml:space="preserve"> (comment la réalité est-elle représentée, quel est l’impact de ces représentations sur notre perception de la réalité) dans un spot publicitaire. </w:t>
            </w:r>
          </w:p>
          <w:p w:rsidR="00691170" w:rsidRPr="00691170" w:rsidRDefault="00691170" w:rsidP="00691170">
            <w:pPr>
              <w:pStyle w:val="Paragraphedeliste"/>
              <w:numPr>
                <w:ilvl w:val="1"/>
                <w:numId w:val="5"/>
              </w:numPr>
              <w:rPr>
                <w:rFonts w:asciiTheme="minorHAnsi" w:hAnsiTheme="minorHAnsi"/>
                <w:lang w:eastAsia="ja-JP"/>
              </w:rPr>
            </w:pPr>
            <w:r w:rsidRPr="00691170">
              <w:rPr>
                <w:rFonts w:asciiTheme="minorHAnsi" w:hAnsiTheme="minorHAnsi"/>
                <w:lang w:eastAsia="ja-JP"/>
              </w:rPr>
              <w:t xml:space="preserve">décrire des images et des sons </w:t>
            </w:r>
          </w:p>
          <w:p w:rsidR="00691170" w:rsidRPr="00691170" w:rsidRDefault="00691170" w:rsidP="00691170">
            <w:pPr>
              <w:pStyle w:val="Paragraphedeliste"/>
              <w:numPr>
                <w:ilvl w:val="1"/>
                <w:numId w:val="5"/>
              </w:numPr>
              <w:rPr>
                <w:rFonts w:asciiTheme="minorHAnsi" w:hAnsiTheme="minorHAnsi"/>
                <w:lang w:eastAsia="ja-JP"/>
              </w:rPr>
            </w:pPr>
            <w:r w:rsidRPr="00691170">
              <w:rPr>
                <w:rFonts w:asciiTheme="minorHAnsi" w:hAnsiTheme="minorHAnsi"/>
                <w:lang w:eastAsia="ja-JP"/>
              </w:rPr>
              <w:t xml:space="preserve">distinguer signifiant et signifié (représentations), dénotation et interprétation </w:t>
            </w:r>
          </w:p>
          <w:p w:rsidR="00691170" w:rsidRPr="00691170" w:rsidRDefault="00691170" w:rsidP="00691170">
            <w:pPr>
              <w:pStyle w:val="Paragraphedeliste"/>
              <w:numPr>
                <w:ilvl w:val="1"/>
                <w:numId w:val="5"/>
              </w:numPr>
              <w:rPr>
                <w:rFonts w:asciiTheme="minorHAnsi" w:hAnsiTheme="minorHAnsi"/>
                <w:lang w:eastAsia="ja-JP"/>
              </w:rPr>
            </w:pPr>
            <w:r w:rsidRPr="00691170">
              <w:rPr>
                <w:rFonts w:asciiTheme="minorHAnsi" w:hAnsiTheme="minorHAnsi"/>
                <w:lang w:eastAsia="ja-JP"/>
              </w:rPr>
              <w:t xml:space="preserve">préciser le rôle d’un spot publicitaire  </w:t>
            </w:r>
          </w:p>
          <w:p w:rsidR="00691170" w:rsidRDefault="00691170" w:rsidP="00691170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Organiser : expliquer l’utilisation des représentations en tant que stratégie publicitaire (quel lien peut-être fait entre les représentations publicitaires et nos comportements)</w:t>
            </w:r>
          </w:p>
          <w:p w:rsidR="00691170" w:rsidRPr="00691170" w:rsidRDefault="00691170" w:rsidP="00691170">
            <w:pPr>
              <w:pStyle w:val="Paragraphedeliste"/>
              <w:numPr>
                <w:ilvl w:val="1"/>
                <w:numId w:val="5"/>
              </w:numPr>
              <w:rPr>
                <w:rFonts w:asciiTheme="minorHAnsi" w:hAnsiTheme="minorHAnsi"/>
                <w:lang w:eastAsia="ja-JP"/>
              </w:rPr>
            </w:pPr>
            <w:r w:rsidRPr="00691170">
              <w:rPr>
                <w:rFonts w:asciiTheme="minorHAnsi" w:hAnsiTheme="minorHAnsi"/>
                <w:lang w:eastAsia="ja-JP"/>
              </w:rPr>
              <w:t>repérer des représentations de personnes, de relations, de lieux et en dégager le sens</w:t>
            </w:r>
          </w:p>
          <w:p w:rsidR="00691170" w:rsidRPr="00691170" w:rsidRDefault="00691170" w:rsidP="00691170">
            <w:pPr>
              <w:pStyle w:val="Paragraphedeliste"/>
              <w:numPr>
                <w:ilvl w:val="1"/>
                <w:numId w:val="5"/>
              </w:numPr>
              <w:rPr>
                <w:rFonts w:asciiTheme="minorHAnsi" w:hAnsiTheme="minorHAnsi"/>
                <w:lang w:eastAsia="ja-JP"/>
              </w:rPr>
            </w:pPr>
            <w:r w:rsidRPr="00691170">
              <w:rPr>
                <w:rFonts w:asciiTheme="minorHAnsi" w:hAnsiTheme="minorHAnsi"/>
                <w:lang w:eastAsia="ja-JP"/>
              </w:rPr>
              <w:t>comprendre des représentations en fonction de l’objectif du message qui les contient</w:t>
            </w:r>
          </w:p>
          <w:p w:rsidR="00691170" w:rsidRPr="00691170" w:rsidRDefault="00691170" w:rsidP="00691170">
            <w:pPr>
              <w:pStyle w:val="Paragraphedeliste"/>
              <w:numPr>
                <w:ilvl w:val="1"/>
                <w:numId w:val="5"/>
              </w:numPr>
              <w:rPr>
                <w:rFonts w:asciiTheme="minorHAnsi" w:hAnsiTheme="minorHAnsi"/>
                <w:lang w:eastAsia="ja-JP"/>
              </w:rPr>
            </w:pPr>
            <w:r w:rsidRPr="00691170">
              <w:rPr>
                <w:rFonts w:asciiTheme="minorHAnsi" w:hAnsiTheme="minorHAnsi"/>
                <w:lang w:eastAsia="ja-JP"/>
              </w:rPr>
              <w:t>établir des liens de causes à effets entre les éléments d’un système</w:t>
            </w:r>
          </w:p>
          <w:p w:rsidR="00691170" w:rsidRDefault="00691170" w:rsidP="00691170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Ecrire/parler : exprimer ses propres représentations, faire l’hypothèse de leurs origines, les comparer à celles du spot, en proposer de nouvelles</w:t>
            </w:r>
          </w:p>
          <w:p w:rsidR="00691170" w:rsidRDefault="00691170" w:rsidP="00691170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 Ecrire/parler : concevoir un spot audiovisuel pour évoquer la socialisation numérique, utilisant des représentations de la communication et des TIC, à destination d’un public cible </w:t>
            </w:r>
          </w:p>
          <w:p w:rsidR="00691170" w:rsidRDefault="00691170" w:rsidP="006911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Concepts : (TIC) socialisation numérique, avatar, jeux vidéo,  image de soi, communication interpersonnelle, stéréotype, réel / virtuel, individu / groupe, égocentrisme /collectif, apparences. </w:t>
            </w:r>
          </w:p>
          <w:p w:rsidR="005F73DF" w:rsidRPr="005F73DF" w:rsidRDefault="00691170" w:rsidP="006911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(Pub) promesse, bénéfice, insight,  public cible, système économique, désir/besoin, valeur symbolique/ valeur marchande   </w:t>
            </w:r>
          </w:p>
        </w:tc>
      </w:tr>
    </w:tbl>
    <w:p w:rsidR="00F21374" w:rsidRPr="005F73DF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5F73DF" w:rsidTr="00C10E4D">
        <w:trPr>
          <w:trHeight w:val="305"/>
        </w:trPr>
        <w:tc>
          <w:tcPr>
            <w:tcW w:w="9546" w:type="dxa"/>
            <w:tcBorders>
              <w:left w:val="single" w:sz="4" w:space="0" w:color="auto"/>
              <w:bottom w:val="single" w:sz="4" w:space="0" w:color="auto"/>
            </w:tcBorders>
          </w:tcPr>
          <w:p w:rsidR="005F73DF" w:rsidRPr="0028250F" w:rsidRDefault="005F73DF" w:rsidP="006B76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28250F">
              <w:rPr>
                <w:rFonts w:asciiTheme="minorHAnsi" w:hAnsiTheme="minorHAnsi"/>
                <w:b/>
                <w:color w:val="4F81BD" w:themeColor="accent1"/>
                <w:sz w:val="28"/>
                <w:lang w:eastAsia="ja-JP"/>
              </w:rPr>
              <w:lastRenderedPageBreak/>
              <w:t>Déroulement</w:t>
            </w:r>
            <w:r w:rsidRPr="0028250F">
              <w:rPr>
                <w:rFonts w:asciiTheme="minorHAnsi" w:hAnsiTheme="minorHAnsi"/>
                <w:b/>
                <w:color w:val="4F81BD" w:themeColor="accent1"/>
                <w:lang w:eastAsia="ja-JP"/>
              </w:rPr>
              <w:t xml:space="preserve"> </w:t>
            </w:r>
          </w:p>
        </w:tc>
      </w:tr>
      <w:tr w:rsidR="005F73DF" w:rsidRPr="005F73DF" w:rsidTr="00040061">
        <w:trPr>
          <w:trHeight w:val="6171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170" w:rsidRDefault="00691170" w:rsidP="002825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</w:pPr>
            <w:r>
              <w:rPr>
                <w:rFonts w:asciiTheme="minorHAnsi" w:hAnsiTheme="minorHAnsi"/>
                <w:b/>
                <w:i/>
                <w:color w:val="4F81BD" w:themeColor="accent1"/>
                <w:lang w:eastAsia="ja-JP"/>
              </w:rPr>
              <w:t>L’idéal est de prévoir une séance pour l’analyse d’un premier spot puis une deuxième pour effectuer le transfert et enfin une troisième pour la mise en œuvre  des compétences</w:t>
            </w:r>
          </w:p>
          <w:p w:rsidR="0028250F" w:rsidRPr="005F73DF" w:rsidRDefault="005F73DF" w:rsidP="002825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  <w:t xml:space="preserve">Partie  1 </w:t>
            </w:r>
          </w:p>
          <w:p w:rsidR="00691170" w:rsidRDefault="00691170" w:rsidP="006911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</w:pPr>
            <w:r>
              <w:rPr>
                <w:rFonts w:asciiTheme="minorHAnsi" w:hAnsiTheme="minorHAnsi"/>
                <w:color w:val="4F81BD" w:themeColor="accent1"/>
                <w:lang w:eastAsia="ja-JP"/>
              </w:rPr>
              <w:t>analyse du spot 1</w:t>
            </w:r>
          </w:p>
          <w:p w:rsidR="00691170" w:rsidRDefault="00691170" w:rsidP="0069117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</w:pPr>
            <w:r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  <w:t>Visionnement en grand groupe (cf spots ds la drop box)</w:t>
            </w:r>
          </w:p>
          <w:p w:rsidR="00691170" w:rsidRDefault="00691170" w:rsidP="00691170">
            <w:pPr>
              <w:pStyle w:val="Paragraphedelist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Récolte des réactions spontanées, organisation des échanges d’avis et conservation des traces</w:t>
            </w:r>
          </w:p>
          <w:p w:rsidR="00691170" w:rsidRDefault="00691170" w:rsidP="00691170">
            <w:pPr>
              <w:pStyle w:val="Paragraphedelist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Vérification de la compréhension du spot dans son ensemble en le faisant raconter par 1 ou 2 élèves. Un questionnement plus ciblé et un apport d’informations  suivront afin de mettre en évidence des éléments qui seraient manquants (objectifs et stratégies publicitaires, langage audio-scripto-visuel, publics, représentations)</w:t>
            </w:r>
          </w:p>
          <w:p w:rsidR="00691170" w:rsidRDefault="00691170" w:rsidP="00691170">
            <w:pPr>
              <w:pStyle w:val="Paragraphedelist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Structuration/regroupement des traces en catégories afin de distinguer éléments explicites et implicites, descriptions et interprétations. </w:t>
            </w:r>
          </w:p>
          <w:p w:rsidR="00691170" w:rsidRDefault="00691170" w:rsidP="00691170">
            <w:pPr>
              <w:pStyle w:val="Paragraphedelist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Ce travail débouchera sur diverses questions concernant les représentations (cf. annexe).</w:t>
            </w:r>
          </w:p>
          <w:p w:rsidR="00691170" w:rsidRDefault="00691170" w:rsidP="00691170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  <w:t>Répondre aux questions</w:t>
            </w:r>
            <w:r>
              <w:rPr>
                <w:rFonts w:asciiTheme="minorHAnsi" w:hAnsiTheme="minorHAnsi"/>
                <w:u w:val="single"/>
                <w:lang w:eastAsia="ja-JP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 xml:space="preserve">par écrit, individuellement (en classe ou à la maison) ou par </w:t>
            </w:r>
          </w:p>
          <w:p w:rsidR="0028250F" w:rsidRPr="00040061" w:rsidRDefault="00691170" w:rsidP="00040061">
            <w:pPr>
              <w:pStyle w:val="Paragraphedelist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couple (plus rapide pour la présentation). Il s’agit de mettre en évidence les représentations des TIC, des notions d’image de soi et de socialisation numérique à l’œuvre dans le spot et de les confronter à son expérience personnelle.</w:t>
            </w:r>
          </w:p>
          <w:p w:rsidR="0028250F" w:rsidRPr="005F73DF" w:rsidRDefault="0028250F" w:rsidP="005F73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  <w:tr w:rsidR="005F73DF" w:rsidRPr="005F73DF" w:rsidTr="00C10E4D">
        <w:trPr>
          <w:trHeight w:val="567"/>
        </w:trPr>
        <w:tc>
          <w:tcPr>
            <w:tcW w:w="9546" w:type="dxa"/>
            <w:tcBorders>
              <w:top w:val="nil"/>
              <w:left w:val="single" w:sz="4" w:space="0" w:color="auto"/>
              <w:bottom w:val="nil"/>
            </w:tcBorders>
          </w:tcPr>
          <w:p w:rsidR="005F73DF" w:rsidRPr="005F73DF" w:rsidRDefault="005F73DF" w:rsidP="002825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  <w:t xml:space="preserve">Partie  2  </w:t>
            </w:r>
          </w:p>
          <w:p w:rsidR="00691170" w:rsidRDefault="00691170" w:rsidP="006911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4F81BD" w:themeColor="accent1"/>
                <w:lang w:eastAsia="ja-JP"/>
              </w:rPr>
              <w:t>analyse du spot 2</w:t>
            </w:r>
          </w:p>
          <w:p w:rsidR="00691170" w:rsidRPr="00691170" w:rsidRDefault="00691170" w:rsidP="00691170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lang w:eastAsia="ja-JP"/>
              </w:rPr>
            </w:pPr>
            <w:r w:rsidRPr="00691170"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  <w:t>Exposé  et synthèse</w:t>
            </w:r>
            <w:r w:rsidRPr="00691170">
              <w:rPr>
                <w:rFonts w:asciiTheme="minorHAnsi" w:hAnsiTheme="minorHAnsi"/>
                <w:lang w:eastAsia="ja-JP"/>
              </w:rPr>
              <w:t xml:space="preserve"> des réponses aux questions.</w:t>
            </w:r>
          </w:p>
          <w:p w:rsidR="00691170" w:rsidRPr="00691170" w:rsidRDefault="00691170" w:rsidP="00691170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lang w:eastAsia="ja-JP"/>
              </w:rPr>
            </w:pPr>
            <w:r w:rsidRPr="00691170"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  <w:t>Visionnement et questionnement</w:t>
            </w:r>
            <w:r w:rsidRPr="00691170">
              <w:rPr>
                <w:rFonts w:asciiTheme="minorHAnsi" w:hAnsiTheme="minorHAnsi"/>
                <w:lang w:eastAsia="ja-JP"/>
              </w:rPr>
              <w:t xml:space="preserve">  à propos du spot 2</w:t>
            </w:r>
          </w:p>
          <w:p w:rsidR="005F73DF" w:rsidRPr="00691170" w:rsidRDefault="00691170" w:rsidP="00691170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</w:pPr>
            <w:r w:rsidRPr="00691170"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  <w:t>Synthèse globale</w:t>
            </w:r>
          </w:p>
          <w:p w:rsidR="005F73DF" w:rsidRPr="005F73DF" w:rsidRDefault="005F73DF" w:rsidP="006B7655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  <w:tr w:rsidR="005F73DF" w:rsidRPr="005F73DF" w:rsidTr="00691170">
        <w:trPr>
          <w:trHeight w:val="293"/>
        </w:trPr>
        <w:tc>
          <w:tcPr>
            <w:tcW w:w="9546" w:type="dxa"/>
            <w:tcBorders>
              <w:top w:val="nil"/>
              <w:left w:val="single" w:sz="4" w:space="0" w:color="auto"/>
              <w:bottom w:val="nil"/>
            </w:tcBorders>
          </w:tcPr>
          <w:p w:rsidR="005F73DF" w:rsidRDefault="005F73DF" w:rsidP="002825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  <w:t>Partie 3</w:t>
            </w:r>
            <w:r w:rsidRPr="005F73DF"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 xml:space="preserve"> </w:t>
            </w:r>
          </w:p>
          <w:p w:rsidR="00691170" w:rsidRDefault="00691170" w:rsidP="006911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4F81BD" w:themeColor="accent1"/>
                <w:lang w:eastAsia="ja-JP"/>
              </w:rPr>
              <w:t>création d’un scénario de spot</w:t>
            </w:r>
          </w:p>
          <w:p w:rsidR="00691170" w:rsidRDefault="00691170" w:rsidP="00691170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4F81BD" w:themeColor="accent1"/>
                <w:u w:val="single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4F81BD" w:themeColor="accent1"/>
                <w:u w:val="single"/>
                <w:lang w:eastAsia="ja-JP"/>
              </w:rPr>
              <w:t>Réflexion en grand groupe</w:t>
            </w:r>
          </w:p>
          <w:p w:rsidR="00691170" w:rsidRDefault="00691170" w:rsidP="00691170">
            <w:pPr>
              <w:pStyle w:val="Paragraphedelist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141413"/>
                <w:lang w:eastAsia="ja-JP"/>
              </w:rPr>
              <w:t>Rappel de l’objectif de la publicité, de l’usage qu’elle fait des représentations et inventaire de stratégies</w:t>
            </w:r>
          </w:p>
          <w:p w:rsidR="00691170" w:rsidRDefault="00691170" w:rsidP="006911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              Rappel des éléments de synthèse à propos des représentations</w:t>
            </w:r>
          </w:p>
          <w:p w:rsidR="00691170" w:rsidRDefault="00691170" w:rsidP="00691170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4F81BD" w:themeColor="accent1"/>
                <w:u w:val="single"/>
                <w:lang w:eastAsia="ja-JP"/>
              </w:rPr>
              <w:t>Travail par petit groupe </w:t>
            </w:r>
            <w:r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 xml:space="preserve">: </w:t>
            </w:r>
          </w:p>
          <w:p w:rsidR="00691170" w:rsidRDefault="00691170" w:rsidP="00691170">
            <w:pPr>
              <w:pStyle w:val="Paragraphedelist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Cs/>
                <w:color w:val="141413"/>
                <w:lang w:eastAsia="ja-JP"/>
              </w:rPr>
              <w:t xml:space="preserve">Décision des représentations à utiliser/créer pour communiquer un message publicitaire pour un produit à déterminer, à destination d’un public à déterminer. </w:t>
            </w:r>
          </w:p>
          <w:p w:rsidR="0028250F" w:rsidRPr="005F73DF" w:rsidRDefault="0028250F" w:rsidP="002825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  <w:tr w:rsidR="00691170" w:rsidRPr="005F73DF" w:rsidTr="00C10E4D">
        <w:trPr>
          <w:trHeight w:val="1257"/>
        </w:trPr>
        <w:tc>
          <w:tcPr>
            <w:tcW w:w="9546" w:type="dxa"/>
            <w:tcBorders>
              <w:top w:val="nil"/>
              <w:left w:val="single" w:sz="4" w:space="0" w:color="auto"/>
            </w:tcBorders>
          </w:tcPr>
          <w:p w:rsidR="00691170" w:rsidRDefault="00691170" w:rsidP="00691170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4F81BD" w:themeColor="accent1"/>
                <w:lang w:eastAsia="ja-JP"/>
              </w:rPr>
            </w:pPr>
            <w:r>
              <w:rPr>
                <w:rFonts w:asciiTheme="minorHAnsi" w:hAnsiTheme="minorHAnsi" w:cs="Calibri"/>
                <w:color w:val="4F81BD" w:themeColor="accent1"/>
                <w:lang w:eastAsia="ja-JP"/>
              </w:rPr>
              <w:t>Annexes</w:t>
            </w:r>
          </w:p>
          <w:p w:rsidR="00691170" w:rsidRDefault="00691170" w:rsidP="00691170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4F81BD" w:themeColor="accent1"/>
                <w:lang w:eastAsia="ja-JP"/>
              </w:rPr>
            </w:pPr>
          </w:p>
          <w:p w:rsidR="00691170" w:rsidRDefault="00691170" w:rsidP="00691170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color w:val="141413"/>
                <w:lang w:eastAsia="ja-JP"/>
              </w:rPr>
              <w:t xml:space="preserve">1. Suggestion de questions </w:t>
            </w:r>
          </w:p>
          <w:p w:rsidR="00691170" w:rsidRDefault="00691170" w:rsidP="00691170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color w:val="141413"/>
                <w:lang w:eastAsia="ja-JP"/>
              </w:rPr>
              <w:t>Coca</w:t>
            </w:r>
          </w:p>
          <w:p w:rsidR="00691170" w:rsidRPr="00691170" w:rsidRDefault="00691170" w:rsidP="00691170">
            <w:pPr>
              <w:pStyle w:val="Paragraphe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 w:rsidRPr="00691170">
              <w:rPr>
                <w:rFonts w:asciiTheme="minorHAnsi" w:hAnsiTheme="minorHAnsi" w:cs="Calibri"/>
                <w:color w:val="141413"/>
                <w:lang w:eastAsia="ja-JP"/>
              </w:rPr>
              <w:t>Quelle représentation de la société la pub propose-t-elle ? Trouves-tu cette représentation proche de la réalité ? Donne un exemple.</w:t>
            </w:r>
          </w:p>
          <w:p w:rsidR="00691170" w:rsidRPr="00691170" w:rsidRDefault="00691170" w:rsidP="00691170">
            <w:pPr>
              <w:pStyle w:val="Paragraphe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 w:rsidRPr="00691170">
              <w:rPr>
                <w:rFonts w:asciiTheme="minorHAnsi" w:hAnsiTheme="minorHAnsi" w:cs="Calibri"/>
                <w:color w:val="141413"/>
                <w:lang w:eastAsia="ja-JP"/>
              </w:rPr>
              <w:t>Quel rôle jouent les NTIC dans l’élaboration des relations interpersonnelles ? Peux tu donner un exemple de ce rôle dans ta propre vie ?</w:t>
            </w:r>
          </w:p>
          <w:p w:rsidR="00691170" w:rsidRPr="00691170" w:rsidRDefault="00691170" w:rsidP="00691170">
            <w:pPr>
              <w:pStyle w:val="Paragraphe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 w:rsidRPr="00691170">
              <w:rPr>
                <w:rFonts w:asciiTheme="minorHAnsi" w:hAnsiTheme="minorHAnsi" w:cs="Calibri"/>
                <w:color w:val="141413"/>
                <w:lang w:eastAsia="ja-JP"/>
              </w:rPr>
              <w:t>Comment les personnages se comportent-ils ? De quel personnage te souviens-tu particulièrement ? Qu’en penses-tu ?</w:t>
            </w:r>
          </w:p>
          <w:p w:rsidR="00691170" w:rsidRPr="00691170" w:rsidRDefault="00691170" w:rsidP="00691170">
            <w:pPr>
              <w:pStyle w:val="Paragraphe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 w:rsidRPr="00691170">
              <w:rPr>
                <w:rFonts w:asciiTheme="minorHAnsi" w:hAnsiTheme="minorHAnsi" w:cs="Calibri"/>
                <w:color w:val="141413"/>
                <w:lang w:eastAsia="ja-JP"/>
              </w:rPr>
              <w:t>Comment apparaît le « héros » ? T’es-tu déjà senti comme ça dans un groupe ?</w:t>
            </w:r>
          </w:p>
          <w:p w:rsidR="00691170" w:rsidRPr="00691170" w:rsidRDefault="00691170" w:rsidP="00691170">
            <w:pPr>
              <w:pStyle w:val="Paragraphe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 w:rsidRPr="00691170">
              <w:rPr>
                <w:rFonts w:asciiTheme="minorHAnsi" w:hAnsiTheme="minorHAnsi" w:cs="Calibri"/>
                <w:color w:val="141413"/>
                <w:lang w:eastAsia="ja-JP"/>
              </w:rPr>
              <w:t>Quelles sont les valeurs représentées dans le spot et pourquoi sont elles utilisées pour vanter un produit comme coca ?</w:t>
            </w:r>
          </w:p>
          <w:p w:rsidR="00691170" w:rsidRPr="00691170" w:rsidRDefault="00691170" w:rsidP="00691170">
            <w:pPr>
              <w:pStyle w:val="Paragraphe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 w:rsidRPr="00691170">
              <w:rPr>
                <w:rFonts w:asciiTheme="minorHAnsi" w:hAnsiTheme="minorHAnsi" w:cs="Calibri"/>
                <w:color w:val="141413"/>
                <w:lang w:eastAsia="ja-JP"/>
              </w:rPr>
              <w:t>…</w:t>
            </w:r>
          </w:p>
          <w:p w:rsidR="00691170" w:rsidRDefault="00691170" w:rsidP="00691170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</w:p>
          <w:p w:rsidR="00691170" w:rsidRDefault="00691170" w:rsidP="00691170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color w:val="141413"/>
                <w:lang w:eastAsia="ja-JP"/>
              </w:rPr>
              <w:t>Canon</w:t>
            </w:r>
          </w:p>
          <w:p w:rsidR="00691170" w:rsidRPr="00691170" w:rsidRDefault="00691170" w:rsidP="00691170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 w:rsidRPr="00691170">
              <w:rPr>
                <w:rFonts w:asciiTheme="minorHAnsi" w:hAnsiTheme="minorHAnsi" w:cs="Calibri"/>
                <w:color w:val="141413"/>
                <w:lang w:eastAsia="ja-JP"/>
              </w:rPr>
              <w:t>Quelles technologies sont présentes dans le spot ? Que permettent-elles ?</w:t>
            </w:r>
          </w:p>
          <w:p w:rsidR="00691170" w:rsidRPr="00691170" w:rsidRDefault="00691170" w:rsidP="00691170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 w:rsidRPr="00691170">
              <w:rPr>
                <w:rFonts w:asciiTheme="minorHAnsi" w:hAnsiTheme="minorHAnsi" w:cs="Calibri"/>
                <w:color w:val="141413"/>
                <w:lang w:eastAsia="ja-JP"/>
              </w:rPr>
              <w:t>Te photographies-tu avec tes amis ? Pourquoi ? Pour qui ?</w:t>
            </w:r>
          </w:p>
          <w:p w:rsidR="00691170" w:rsidRPr="00691170" w:rsidRDefault="00691170" w:rsidP="00691170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 w:rsidRPr="00691170">
              <w:rPr>
                <w:rFonts w:asciiTheme="minorHAnsi" w:hAnsiTheme="minorHAnsi" w:cs="Calibri"/>
                <w:color w:val="141413"/>
                <w:lang w:eastAsia="ja-JP"/>
              </w:rPr>
              <w:t>Modifies-tu tes photos ? Pourquoi ? Pour qui ?</w:t>
            </w:r>
          </w:p>
          <w:p w:rsidR="00691170" w:rsidRPr="00691170" w:rsidRDefault="00691170" w:rsidP="00691170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 w:rsidRPr="00691170">
              <w:rPr>
                <w:rFonts w:asciiTheme="minorHAnsi" w:hAnsiTheme="minorHAnsi" w:cs="Calibri"/>
                <w:color w:val="141413"/>
                <w:lang w:eastAsia="ja-JP"/>
              </w:rPr>
              <w:t>…</w:t>
            </w:r>
          </w:p>
          <w:p w:rsidR="00691170" w:rsidRDefault="00691170" w:rsidP="00691170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</w:p>
          <w:p w:rsidR="00691170" w:rsidRPr="00691170" w:rsidRDefault="00691170" w:rsidP="00691170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color w:val="141413"/>
                <w:lang w:eastAsia="ja-JP"/>
              </w:rPr>
              <w:t>2. Les adolescents branchés. Lettre d’info VST Juin 2006. (cf DB Thème 2 doc Isa CAVL)</w:t>
            </w:r>
          </w:p>
        </w:tc>
      </w:tr>
    </w:tbl>
    <w:p w:rsidR="003D719B" w:rsidRPr="005F73DF" w:rsidRDefault="003D719B">
      <w:pPr>
        <w:rPr>
          <w:rFonts w:asciiTheme="minorHAnsi" w:hAnsiTheme="minorHAnsi"/>
        </w:rPr>
      </w:pPr>
    </w:p>
    <w:sectPr w:rsidR="003D719B" w:rsidRPr="005F73DF" w:rsidSect="00F21374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A5" w:rsidRDefault="00C344A5" w:rsidP="00C10E4D">
      <w:r>
        <w:separator/>
      </w:r>
    </w:p>
  </w:endnote>
  <w:endnote w:type="continuationSeparator" w:id="1">
    <w:p w:rsidR="00C344A5" w:rsidRDefault="00C344A5" w:rsidP="00C1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4D" w:rsidRDefault="00C10E4D">
    <w:pPr>
      <w:pStyle w:val="Pieddepage"/>
    </w:pPr>
    <w:r w:rsidRPr="00216186"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-161290</wp:posOffset>
          </wp:positionV>
          <wp:extent cx="937260" cy="609600"/>
          <wp:effectExtent l="0" t="0" r="0" b="0"/>
          <wp:wrapSquare wrapText="bothSides"/>
          <wp:docPr id="6" name="Image 4" descr="logomedia fond [320x20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dia fond [320x200].png"/>
                  <pic:cNvPicPr/>
                </pic:nvPicPr>
                <pic:blipFill>
                  <a:blip r:embed="rId1"/>
                  <a:srcRect b="31429"/>
                  <a:stretch>
                    <a:fillRect/>
                  </a:stretch>
                </pic:blipFill>
                <pic:spPr>
                  <a:xfrm>
                    <a:off x="0" y="0"/>
                    <a:ext cx="9372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774E">
      <w:rPr>
        <w:noProof/>
        <w:lang w:val="fr-BE" w:eastAsia="fr-BE"/>
      </w:rPr>
      <w:pict>
        <v:rect id="Rectangle 7" o:spid="_x0000_s2050" style="position:absolute;margin-left:150.65pt;margin-top:27.5pt;width:326.85pt;height:21.6pt;z-index:251659264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" o:allowincell="f" fillcolor="#577679" stroked="f" strokecolor="#943634 [2405]">
          <v:textbox style="mso-next-textbox:#Rectangle 7">
            <w:txbxContent>
              <w:p w:rsidR="00C10E4D" w:rsidRPr="003412C9" w:rsidRDefault="00C10E4D" w:rsidP="00C10E4D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color w:val="FFFFFF" w:themeColor="background1"/>
                    <w:spacing w:val="60"/>
                    <w:lang w:val="fr-BE" w:eastAsia="fr-BE"/>
                  </w:rPr>
                  <w:drawing>
                    <wp:inline distT="0" distB="0" distL="0" distR="0">
                      <wp:extent cx="3968115" cy="259358"/>
                      <wp:effectExtent l="1905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68115" cy="259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  <w:r w:rsidR="0034774E">
      <w:rPr>
        <w:noProof/>
        <w:lang w:val="fr-BE" w:eastAsia="fr-BE"/>
      </w:rPr>
      <w:pict>
        <v:rect id="Rectangle 8" o:spid="_x0000_s2049" style="position:absolute;margin-left:481.25pt;margin-top:27.5pt;width:105.1pt;height:21.6pt;z-index:251658240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" o:allowincell="f" fillcolor="#577679" stroked="f">
          <v:textbox style="mso-next-textbox:#Rectangle 8">
            <w:txbxContent>
              <w:p w:rsidR="00C10E4D" w:rsidRDefault="00C10E4D" w:rsidP="00C10E4D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r w:rsidR="0034774E" w:rsidRPr="0034774E">
                  <w:fldChar w:fldCharType="begin"/>
                </w:r>
                <w:r>
                  <w:instrText xml:space="preserve"> PAGE   \* MERGEFORMAT </w:instrText>
                </w:r>
                <w:r w:rsidR="0034774E" w:rsidRPr="0034774E">
                  <w:fldChar w:fldCharType="separate"/>
                </w:r>
                <w:r w:rsidR="00C344A5" w:rsidRPr="00C344A5">
                  <w:rPr>
                    <w:noProof/>
                    <w:color w:val="FFFFFF" w:themeColor="background1"/>
                  </w:rPr>
                  <w:t>1</w:t>
                </w:r>
                <w:r w:rsidR="0034774E"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A5" w:rsidRDefault="00C344A5" w:rsidP="00C10E4D">
      <w:r>
        <w:separator/>
      </w:r>
    </w:p>
  </w:footnote>
  <w:footnote w:type="continuationSeparator" w:id="1">
    <w:p w:rsidR="00C344A5" w:rsidRDefault="00C344A5" w:rsidP="00C10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FC5C2B"/>
    <w:multiLevelType w:val="hybridMultilevel"/>
    <w:tmpl w:val="6976561A"/>
    <w:lvl w:ilvl="0" w:tplc="F4309AA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B50A0E"/>
    <w:multiLevelType w:val="hybridMultilevel"/>
    <w:tmpl w:val="ED94D4AC"/>
    <w:lvl w:ilvl="0" w:tplc="089229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962AC"/>
    <w:multiLevelType w:val="hybridMultilevel"/>
    <w:tmpl w:val="C89A74BC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0154"/>
    <w:multiLevelType w:val="hybridMultilevel"/>
    <w:tmpl w:val="B270F06E"/>
    <w:lvl w:ilvl="0" w:tplc="A8AA00D2">
      <w:numFmt w:val="bullet"/>
      <w:lvlText w:val=""/>
      <w:lvlJc w:val="left"/>
      <w:pPr>
        <w:ind w:left="1660" w:hanging="360"/>
      </w:pPr>
      <w:rPr>
        <w:rFonts w:ascii="Symbol" w:eastAsiaTheme="minorEastAsia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">
    <w:nsid w:val="3B9F731C"/>
    <w:multiLevelType w:val="hybridMultilevel"/>
    <w:tmpl w:val="6E287AA8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32CC6"/>
    <w:multiLevelType w:val="hybridMultilevel"/>
    <w:tmpl w:val="C77426EA"/>
    <w:lvl w:ilvl="0" w:tplc="4FF49D9E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E6838"/>
    <w:multiLevelType w:val="hybridMultilevel"/>
    <w:tmpl w:val="9622424E"/>
    <w:lvl w:ilvl="0" w:tplc="3FB43166">
      <w:start w:val="1"/>
      <w:numFmt w:val="decimal"/>
      <w:lvlText w:val="%1."/>
      <w:lvlJc w:val="left"/>
      <w:pPr>
        <w:ind w:left="675" w:hanging="360"/>
      </w:pPr>
      <w:rPr>
        <w:rFonts w:hint="default"/>
        <w:color w:val="4F81BD" w:themeColor="accent1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395" w:hanging="360"/>
      </w:pPr>
    </w:lvl>
    <w:lvl w:ilvl="2" w:tplc="080C001B" w:tentative="1">
      <w:start w:val="1"/>
      <w:numFmt w:val="lowerRoman"/>
      <w:lvlText w:val="%3."/>
      <w:lvlJc w:val="right"/>
      <w:pPr>
        <w:ind w:left="2115" w:hanging="180"/>
      </w:pPr>
    </w:lvl>
    <w:lvl w:ilvl="3" w:tplc="080C000F" w:tentative="1">
      <w:start w:val="1"/>
      <w:numFmt w:val="decimal"/>
      <w:lvlText w:val="%4."/>
      <w:lvlJc w:val="left"/>
      <w:pPr>
        <w:ind w:left="2835" w:hanging="360"/>
      </w:pPr>
    </w:lvl>
    <w:lvl w:ilvl="4" w:tplc="080C0019" w:tentative="1">
      <w:start w:val="1"/>
      <w:numFmt w:val="lowerLetter"/>
      <w:lvlText w:val="%5."/>
      <w:lvlJc w:val="left"/>
      <w:pPr>
        <w:ind w:left="3555" w:hanging="360"/>
      </w:pPr>
    </w:lvl>
    <w:lvl w:ilvl="5" w:tplc="080C001B" w:tentative="1">
      <w:start w:val="1"/>
      <w:numFmt w:val="lowerRoman"/>
      <w:lvlText w:val="%6."/>
      <w:lvlJc w:val="right"/>
      <w:pPr>
        <w:ind w:left="4275" w:hanging="180"/>
      </w:pPr>
    </w:lvl>
    <w:lvl w:ilvl="6" w:tplc="080C000F" w:tentative="1">
      <w:start w:val="1"/>
      <w:numFmt w:val="decimal"/>
      <w:lvlText w:val="%7."/>
      <w:lvlJc w:val="left"/>
      <w:pPr>
        <w:ind w:left="4995" w:hanging="360"/>
      </w:pPr>
    </w:lvl>
    <w:lvl w:ilvl="7" w:tplc="080C0019" w:tentative="1">
      <w:start w:val="1"/>
      <w:numFmt w:val="lowerLetter"/>
      <w:lvlText w:val="%8."/>
      <w:lvlJc w:val="left"/>
      <w:pPr>
        <w:ind w:left="5715" w:hanging="360"/>
      </w:pPr>
    </w:lvl>
    <w:lvl w:ilvl="8" w:tplc="08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4BF8384C"/>
    <w:multiLevelType w:val="hybridMultilevel"/>
    <w:tmpl w:val="D934610C"/>
    <w:lvl w:ilvl="0" w:tplc="7D14E076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4426F"/>
    <w:multiLevelType w:val="hybridMultilevel"/>
    <w:tmpl w:val="D47C2686"/>
    <w:lvl w:ilvl="0" w:tplc="F4309AA4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F72B22"/>
    <w:multiLevelType w:val="hybridMultilevel"/>
    <w:tmpl w:val="0CC2E0EA"/>
    <w:lvl w:ilvl="0" w:tplc="4EFA3BE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D7DEB"/>
    <w:multiLevelType w:val="hybridMultilevel"/>
    <w:tmpl w:val="37FE72C8"/>
    <w:lvl w:ilvl="0" w:tplc="FF10A7C8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1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11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1374"/>
    <w:rsid w:val="00040061"/>
    <w:rsid w:val="00105056"/>
    <w:rsid w:val="001D0A5D"/>
    <w:rsid w:val="0028250F"/>
    <w:rsid w:val="0034774E"/>
    <w:rsid w:val="003D719B"/>
    <w:rsid w:val="003E3862"/>
    <w:rsid w:val="005F73DF"/>
    <w:rsid w:val="00626B6B"/>
    <w:rsid w:val="00691170"/>
    <w:rsid w:val="0075720D"/>
    <w:rsid w:val="0079203B"/>
    <w:rsid w:val="008C3C06"/>
    <w:rsid w:val="009D0EC0"/>
    <w:rsid w:val="009F5E04"/>
    <w:rsid w:val="00A34F44"/>
    <w:rsid w:val="00C10E4D"/>
    <w:rsid w:val="00C344A5"/>
    <w:rsid w:val="00CA3F94"/>
    <w:rsid w:val="00CC1466"/>
    <w:rsid w:val="00D72DDD"/>
    <w:rsid w:val="00E66AB0"/>
    <w:rsid w:val="00F21374"/>
    <w:rsid w:val="00FA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9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7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F7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73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7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10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E4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0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E4D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E4D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CSEM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Delmotte Philippe</cp:lastModifiedBy>
  <cp:revision>3</cp:revision>
  <dcterms:created xsi:type="dcterms:W3CDTF">2013-03-22T15:04:00Z</dcterms:created>
  <dcterms:modified xsi:type="dcterms:W3CDTF">2013-09-16T13:50:00Z</dcterms:modified>
</cp:coreProperties>
</file>